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93009" w14:textId="77777777" w:rsidR="005A7681" w:rsidRPr="008641C8" w:rsidRDefault="005A7681" w:rsidP="005A7681">
      <w:pPr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MX"/>
        </w:rPr>
        <w:t>1</w:t>
      </w:r>
      <w:r w:rsidRPr="008641C8">
        <w:rPr>
          <w:rFonts w:ascii="Arial" w:hAnsi="Arial" w:cs="Arial"/>
          <w:b/>
          <w:sz w:val="28"/>
          <w:szCs w:val="28"/>
          <w:lang w:val="es-MX"/>
        </w:rPr>
        <w:t>.</w:t>
      </w:r>
      <w:r>
        <w:rPr>
          <w:rFonts w:ascii="Arial" w:hAnsi="Arial" w:cs="Arial"/>
          <w:b/>
          <w:sz w:val="28"/>
          <w:szCs w:val="28"/>
          <w:lang w:val="es-MX"/>
        </w:rPr>
        <w:t xml:space="preserve">  OBJETO</w:t>
      </w:r>
    </w:p>
    <w:p w14:paraId="1DA4AA74" w14:textId="77777777" w:rsidR="005A7681" w:rsidRPr="006F4D63" w:rsidRDefault="005A7681" w:rsidP="005A768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Establecer el procedimiento para la realización de eventos como seminarios, conferencias, cátedras, eventos con invitado internacional, simposios, etc.</w:t>
      </w:r>
    </w:p>
    <w:p w14:paraId="512BEE2B" w14:textId="77777777" w:rsidR="005A7681" w:rsidRPr="006F4D63" w:rsidRDefault="005A7681" w:rsidP="005A7681">
      <w:pPr>
        <w:jc w:val="both"/>
        <w:rPr>
          <w:rFonts w:ascii="Arial" w:hAnsi="Arial" w:cs="Arial"/>
          <w:lang w:val="es-MX"/>
        </w:rPr>
      </w:pPr>
    </w:p>
    <w:p w14:paraId="1D5CD325" w14:textId="77777777" w:rsidR="005A7681" w:rsidRPr="008641C8" w:rsidRDefault="005A7681" w:rsidP="005A7681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2.  </w:t>
      </w:r>
      <w:r w:rsidRPr="008641C8">
        <w:rPr>
          <w:rFonts w:ascii="Arial" w:hAnsi="Arial" w:cs="Arial"/>
          <w:b/>
          <w:sz w:val="28"/>
          <w:szCs w:val="28"/>
          <w:lang w:val="es-MX"/>
        </w:rPr>
        <w:t xml:space="preserve">ALCANCE </w:t>
      </w:r>
    </w:p>
    <w:p w14:paraId="0D1CFF06" w14:textId="77777777" w:rsidR="005A7681" w:rsidRPr="006F4D63" w:rsidRDefault="005A7681" w:rsidP="005A768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procedimiento abarca desde que el Programa Académico propone el evento, hasta que presenta el informe final del mismo</w:t>
      </w:r>
      <w:r w:rsidRPr="006F4D63">
        <w:rPr>
          <w:rFonts w:ascii="Arial" w:hAnsi="Arial" w:cs="Arial"/>
          <w:lang w:val="es-MX"/>
        </w:rPr>
        <w:t>.</w:t>
      </w:r>
    </w:p>
    <w:p w14:paraId="2C702EB8" w14:textId="77777777" w:rsidR="005A7681" w:rsidRPr="008641C8" w:rsidRDefault="005A7681" w:rsidP="005A7681">
      <w:pPr>
        <w:jc w:val="both"/>
        <w:rPr>
          <w:rFonts w:ascii="Arial" w:hAnsi="Arial" w:cs="Arial"/>
          <w:b/>
          <w:lang w:val="es-MX"/>
        </w:rPr>
      </w:pPr>
    </w:p>
    <w:p w14:paraId="66BD22C1" w14:textId="37C62044" w:rsidR="005A7681" w:rsidRDefault="005A7681" w:rsidP="005A7681">
      <w:pPr>
        <w:pStyle w:val="Numerar"/>
        <w:ind w:left="0" w:firstLine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2"/>
        </w:rPr>
        <w:t xml:space="preserve">3. </w:t>
      </w:r>
      <w:r w:rsidRPr="00166D9B">
        <w:rPr>
          <w:rFonts w:cs="Arial"/>
          <w:b/>
          <w:sz w:val="28"/>
          <w:szCs w:val="28"/>
        </w:rPr>
        <w:t xml:space="preserve">ACTIVIDADES PARA </w:t>
      </w:r>
      <w:r>
        <w:rPr>
          <w:rFonts w:cs="Arial"/>
          <w:b/>
          <w:sz w:val="28"/>
          <w:szCs w:val="28"/>
        </w:rPr>
        <w:t xml:space="preserve">LA </w:t>
      </w:r>
      <w:r w:rsidR="00223936">
        <w:rPr>
          <w:rFonts w:cs="Arial"/>
          <w:b/>
          <w:sz w:val="28"/>
          <w:szCs w:val="28"/>
        </w:rPr>
        <w:t>REALIZACIÓN</w:t>
      </w:r>
      <w:r>
        <w:rPr>
          <w:rFonts w:cs="Arial"/>
          <w:b/>
          <w:sz w:val="28"/>
          <w:szCs w:val="28"/>
        </w:rPr>
        <w:t xml:space="preserve"> DE EVENTOS INTERNACIONALES</w:t>
      </w:r>
    </w:p>
    <w:p w14:paraId="00EB451F" w14:textId="77777777" w:rsidR="005A7681" w:rsidRPr="008641C8" w:rsidRDefault="005A7681" w:rsidP="005A7681">
      <w:pPr>
        <w:pStyle w:val="Numerar"/>
        <w:ind w:left="0" w:firstLine="0"/>
        <w:rPr>
          <w:rFonts w:cs="Arial"/>
          <w:b/>
          <w:bCs/>
          <w:lang w:val="es-MX"/>
        </w:rPr>
      </w:pPr>
    </w:p>
    <w:tbl>
      <w:tblPr>
        <w:tblW w:w="921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27"/>
        <w:gridCol w:w="1984"/>
      </w:tblGrid>
      <w:tr w:rsidR="005A7681" w:rsidRPr="00166D9B" w14:paraId="2BFDA423" w14:textId="77777777" w:rsidTr="009012E0">
        <w:trPr>
          <w:tblCellSpacing w:w="20" w:type="dxa"/>
        </w:trPr>
        <w:tc>
          <w:tcPr>
            <w:tcW w:w="5043" w:type="dxa"/>
          </w:tcPr>
          <w:p w14:paraId="5CC7652A" w14:textId="77777777" w:rsidR="005A7681" w:rsidRPr="00166D9B" w:rsidRDefault="005A7681" w:rsidP="009012E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66D9B">
              <w:rPr>
                <w:rFonts w:ascii="Arial" w:hAnsi="Arial" w:cs="Arial"/>
                <w:b/>
                <w:lang w:val="es-MX"/>
              </w:rPr>
              <w:t xml:space="preserve">ACTIVIDADES </w:t>
            </w:r>
          </w:p>
        </w:tc>
        <w:tc>
          <w:tcPr>
            <w:tcW w:w="2087" w:type="dxa"/>
          </w:tcPr>
          <w:p w14:paraId="6880F138" w14:textId="77777777" w:rsidR="005A7681" w:rsidRPr="00166D9B" w:rsidRDefault="005A7681" w:rsidP="009012E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66D9B">
              <w:rPr>
                <w:rFonts w:ascii="Arial" w:hAnsi="Arial" w:cs="Arial"/>
                <w:b/>
                <w:lang w:val="es-MX"/>
              </w:rPr>
              <w:t>RESPONSABLE</w:t>
            </w:r>
          </w:p>
        </w:tc>
        <w:tc>
          <w:tcPr>
            <w:tcW w:w="1924" w:type="dxa"/>
          </w:tcPr>
          <w:p w14:paraId="35B2EB67" w14:textId="77777777" w:rsidR="005A7681" w:rsidRPr="00166D9B" w:rsidRDefault="005A7681" w:rsidP="009012E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66D9B">
              <w:rPr>
                <w:rFonts w:ascii="Arial" w:hAnsi="Arial" w:cs="Arial"/>
                <w:b/>
                <w:lang w:val="es-MX"/>
              </w:rPr>
              <w:t>DOCUMENTO Y/O REGISTRO</w:t>
            </w:r>
          </w:p>
        </w:tc>
      </w:tr>
      <w:tr w:rsidR="005A7681" w:rsidRPr="00166D9B" w14:paraId="26AC144A" w14:textId="77777777" w:rsidTr="009012E0">
        <w:trPr>
          <w:tblCellSpacing w:w="20" w:type="dxa"/>
        </w:trPr>
        <w:tc>
          <w:tcPr>
            <w:tcW w:w="5043" w:type="dxa"/>
          </w:tcPr>
          <w:p w14:paraId="3C8EA4C3" w14:textId="77777777" w:rsidR="005A7681" w:rsidRDefault="005A7681" w:rsidP="005A7681">
            <w:pPr>
              <w:pStyle w:val="Encabezado"/>
              <w:numPr>
                <w:ilvl w:val="0"/>
                <w:numId w:val="3"/>
              </w:numPr>
              <w:tabs>
                <w:tab w:val="clear" w:pos="360"/>
                <w:tab w:val="num" w:pos="263"/>
                <w:tab w:val="right" w:pos="8640"/>
              </w:tabs>
              <w:ind w:left="26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 unidad proponente, Decanatura del Programa Académico o Dirección de Departamento o Área, elabora un documento académico que debe contener los siguientes ítems, así:</w:t>
            </w:r>
          </w:p>
          <w:p w14:paraId="4753A2B5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Introducción</w:t>
            </w:r>
          </w:p>
          <w:p w14:paraId="6E95D9BC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Objetivos</w:t>
            </w:r>
          </w:p>
          <w:p w14:paraId="05CEF54A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Propósito académico</w:t>
            </w:r>
          </w:p>
          <w:p w14:paraId="6FA4D240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evento</w:t>
            </w:r>
          </w:p>
          <w:p w14:paraId="2122CE33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Dirigido a:</w:t>
            </w:r>
          </w:p>
          <w:p w14:paraId="4F4D3233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Cronograma</w:t>
            </w:r>
          </w:p>
          <w:p w14:paraId="5F8BA6CB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Lugar</w:t>
            </w:r>
          </w:p>
          <w:p w14:paraId="0B8A928A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</w:p>
          <w:p w14:paraId="5E2474F9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Conferencistas Internacionales sugeridos con sus perfiles.</w:t>
            </w:r>
            <w:r>
              <w:t xml:space="preserve"> </w:t>
            </w:r>
            <w:r w:rsidRPr="00BB143B">
              <w:rPr>
                <w:rFonts w:ascii="Arial" w:hAnsi="Arial" w:cs="Arial"/>
                <w:lang w:val="es-MX"/>
              </w:rPr>
              <w:t>Se revisa</w:t>
            </w:r>
            <w:r>
              <w:rPr>
                <w:rFonts w:ascii="Arial" w:hAnsi="Arial" w:cs="Arial"/>
                <w:lang w:val="es-MX"/>
              </w:rPr>
              <w:t>n</w:t>
            </w:r>
            <w:r w:rsidRPr="00BB143B">
              <w:rPr>
                <w:rFonts w:ascii="Arial" w:hAnsi="Arial" w:cs="Arial"/>
                <w:lang w:val="es-MX"/>
              </w:rPr>
              <w:t xml:space="preserve"> los perfiles sugeridos o se inicia la búsqueda del perfil según necesidad por parte de Relaciones Internacionales. </w:t>
            </w:r>
          </w:p>
          <w:p w14:paraId="37A8612E" w14:textId="77777777" w:rsidR="005A7681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BB143B">
              <w:rPr>
                <w:rFonts w:ascii="Arial" w:hAnsi="Arial" w:cs="Arial"/>
                <w:lang w:val="es-MX"/>
              </w:rPr>
              <w:t>Cuáles son los entregables, los resultados e  Impacto del taller en la proyección social de la Universidad en términos de asesoría o acompañamiento a comunidades, autoridades, empresas, e Impacto en el aprendizaje, en el currículo y significado para el desarrollo de la investigación de los programas y de la Universidad.</w:t>
            </w:r>
          </w:p>
          <w:p w14:paraId="51A4EAB1" w14:textId="77777777" w:rsidR="005A7681" w:rsidRPr="009755CD" w:rsidRDefault="005A7681" w:rsidP="005A7681">
            <w:pPr>
              <w:pStyle w:val="Encabezado"/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D1573B">
              <w:rPr>
                <w:rFonts w:ascii="Arial" w:hAnsi="Arial" w:cs="Arial"/>
                <w:b/>
                <w:lang w:val="es-MX"/>
              </w:rPr>
              <w:lastRenderedPageBreak/>
              <w:t>Presupuesto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  <w:r>
              <w:t xml:space="preserve"> </w:t>
            </w:r>
            <w:r w:rsidRPr="009755CD">
              <w:rPr>
                <w:rFonts w:ascii="Arial" w:hAnsi="Arial" w:cs="Arial"/>
                <w:lang w:val="es-MX"/>
              </w:rPr>
              <w:t>Las cotizaciones que se realicen  en el presupuesto deben estar gestionadas a través de las siguientes áreas de apoyo:</w:t>
            </w:r>
          </w:p>
          <w:p w14:paraId="3ECC5EFE" w14:textId="77777777" w:rsidR="005A7681" w:rsidRPr="009755CD" w:rsidRDefault="005A7681" w:rsidP="005A7681">
            <w:pPr>
              <w:pStyle w:val="Encabezado"/>
              <w:numPr>
                <w:ilvl w:val="0"/>
                <w:numId w:val="5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9755CD">
              <w:rPr>
                <w:rFonts w:ascii="Arial" w:hAnsi="Arial" w:cs="Arial"/>
                <w:lang w:val="es-MX"/>
              </w:rPr>
              <w:t>Mercad</w:t>
            </w:r>
            <w:r>
              <w:rPr>
                <w:rFonts w:ascii="Arial" w:hAnsi="Arial" w:cs="Arial"/>
                <w:lang w:val="es-MX"/>
              </w:rPr>
              <w:t xml:space="preserve">eo (Pendones, Afiches, Posters, </w:t>
            </w:r>
            <w:r w:rsidRPr="009755CD">
              <w:rPr>
                <w:rFonts w:ascii="Arial" w:hAnsi="Arial" w:cs="Arial"/>
                <w:lang w:val="es-MX"/>
              </w:rPr>
              <w:t>Brochures, Escarapelas)</w:t>
            </w:r>
          </w:p>
          <w:p w14:paraId="4165162F" w14:textId="77777777" w:rsidR="005A7681" w:rsidRDefault="005A7681" w:rsidP="005A7681">
            <w:pPr>
              <w:pStyle w:val="Encabezado"/>
              <w:numPr>
                <w:ilvl w:val="0"/>
                <w:numId w:val="5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9755CD">
              <w:rPr>
                <w:rFonts w:ascii="Arial" w:hAnsi="Arial" w:cs="Arial"/>
                <w:lang w:val="es-MX"/>
              </w:rPr>
              <w:t>Procuraduría de Bienes  ( Camioneta, Gasolina y Parqueadero )</w:t>
            </w:r>
          </w:p>
          <w:p w14:paraId="5E10CFBB" w14:textId="77777777" w:rsidR="005A7681" w:rsidRDefault="005A7681" w:rsidP="005A7681">
            <w:pPr>
              <w:pStyle w:val="Encabezado"/>
              <w:numPr>
                <w:ilvl w:val="0"/>
                <w:numId w:val="5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Publicaciones.</w:t>
            </w:r>
          </w:p>
          <w:p w14:paraId="45FE1DC9" w14:textId="1988DF69" w:rsidR="005A7681" w:rsidRDefault="00223936" w:rsidP="005A7681">
            <w:pPr>
              <w:pStyle w:val="Encabezado"/>
              <w:numPr>
                <w:ilvl w:val="0"/>
                <w:numId w:val="5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68407F">
              <w:rPr>
                <w:rFonts w:ascii="Arial" w:hAnsi="Arial" w:cs="Arial"/>
                <w:lang w:val="es-MX"/>
              </w:rPr>
              <w:t>Secretaria General</w:t>
            </w:r>
            <w:r w:rsidR="005A7681">
              <w:rPr>
                <w:rFonts w:ascii="Arial" w:hAnsi="Arial" w:cs="Arial"/>
                <w:lang w:val="es-MX"/>
              </w:rPr>
              <w:t xml:space="preserve"> (</w:t>
            </w:r>
            <w:r>
              <w:rPr>
                <w:rFonts w:ascii="Arial" w:hAnsi="Arial" w:cs="Arial"/>
                <w:lang w:val="es-MX"/>
              </w:rPr>
              <w:t>Tiquetes, Hospedaje, Protocolo de Viajes</w:t>
            </w:r>
            <w:r w:rsidR="005A7681" w:rsidRPr="009755CD">
              <w:rPr>
                <w:rFonts w:ascii="Arial" w:hAnsi="Arial" w:cs="Arial"/>
                <w:lang w:val="es-MX"/>
              </w:rPr>
              <w:t>)</w:t>
            </w:r>
          </w:p>
          <w:p w14:paraId="6FA52D58" w14:textId="1B5B52EC" w:rsidR="00223936" w:rsidRDefault="00223936" w:rsidP="005A7681">
            <w:pPr>
              <w:pStyle w:val="Encabezado"/>
              <w:numPr>
                <w:ilvl w:val="0"/>
                <w:numId w:val="5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Relaciones Internacionales (</w:t>
            </w:r>
            <w:r w:rsidRPr="009755CD">
              <w:rPr>
                <w:rFonts w:ascii="Arial" w:hAnsi="Arial" w:cs="Arial"/>
                <w:lang w:val="es-MX"/>
              </w:rPr>
              <w:t>Agenda Paralela</w:t>
            </w:r>
            <w:r>
              <w:rPr>
                <w:rFonts w:ascii="Arial" w:hAnsi="Arial" w:cs="Arial"/>
                <w:lang w:val="es-MX"/>
              </w:rPr>
              <w:t xml:space="preserve">, Relaciones Públicas ) </w:t>
            </w:r>
          </w:p>
          <w:p w14:paraId="40C99497" w14:textId="77777777" w:rsidR="00157FA4" w:rsidRDefault="00157FA4" w:rsidP="00157FA4">
            <w:pPr>
              <w:pStyle w:val="Encabezado"/>
              <w:tabs>
                <w:tab w:val="right" w:pos="8640"/>
              </w:tabs>
              <w:ind w:left="1343"/>
              <w:jc w:val="both"/>
              <w:rPr>
                <w:rFonts w:ascii="Arial" w:hAnsi="Arial" w:cs="Arial"/>
                <w:lang w:val="es-MX"/>
              </w:rPr>
            </w:pPr>
          </w:p>
          <w:p w14:paraId="10564644" w14:textId="77777777" w:rsidR="005A7681" w:rsidRDefault="005A7681" w:rsidP="005A7681">
            <w:pPr>
              <w:pStyle w:val="Encabezado"/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programa debe incluir todos los rubros necesarios como por ejemplo:</w:t>
            </w:r>
            <w:r w:rsidR="00157FA4">
              <w:rPr>
                <w:rFonts w:ascii="Arial" w:hAnsi="Arial" w:cs="Arial"/>
                <w:lang w:val="es-MX"/>
              </w:rPr>
              <w:t xml:space="preserve"> refrigerios, estación de café, almuerzos y comidas, atenciones, agua, gasolina, entre otros.</w:t>
            </w:r>
          </w:p>
          <w:p w14:paraId="58D25746" w14:textId="77777777" w:rsidR="005A7681" w:rsidRPr="009755CD" w:rsidRDefault="005A7681" w:rsidP="005A7681">
            <w:pPr>
              <w:pStyle w:val="Encabezado"/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087" w:type="dxa"/>
          </w:tcPr>
          <w:p w14:paraId="186AF797" w14:textId="77777777" w:rsidR="005A7681" w:rsidRPr="00166D9B" w:rsidRDefault="005A7681" w:rsidP="009012E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Unidad Proponente (Decanatura, Dirección de Departamento o Área)</w:t>
            </w:r>
          </w:p>
        </w:tc>
        <w:tc>
          <w:tcPr>
            <w:tcW w:w="1924" w:type="dxa"/>
          </w:tcPr>
          <w:p w14:paraId="5AA9298E" w14:textId="77777777" w:rsidR="005A7681" w:rsidRPr="00166D9B" w:rsidRDefault="005A7681" w:rsidP="009012E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Documento Académico</w:t>
            </w:r>
          </w:p>
        </w:tc>
      </w:tr>
      <w:tr w:rsidR="005A7681" w:rsidRPr="00166D9B" w14:paraId="6FB70BF3" w14:textId="77777777" w:rsidTr="009012E0">
        <w:trPr>
          <w:tblCellSpacing w:w="20" w:type="dxa"/>
        </w:trPr>
        <w:tc>
          <w:tcPr>
            <w:tcW w:w="5043" w:type="dxa"/>
          </w:tcPr>
          <w:p w14:paraId="32931D58" w14:textId="77777777" w:rsidR="005A7681" w:rsidRDefault="005A7681" w:rsidP="005A7681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La unidad proponente, Decanatura del Programa Académico o Dirección de Departamento o Área, presenta el documento a</w:t>
            </w:r>
            <w:r w:rsidRPr="00D1573B">
              <w:rPr>
                <w:rFonts w:ascii="Arial" w:hAnsi="Arial" w:cs="Arial"/>
                <w:lang w:val="es-MX"/>
              </w:rPr>
              <w:t>l Departamento de Relaciones Internacionales,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D1573B">
              <w:rPr>
                <w:rFonts w:ascii="Arial" w:hAnsi="Arial" w:cs="Arial"/>
                <w:lang w:val="es-MX"/>
              </w:rPr>
              <w:t>para que sea revisado y aprobado por la Directora del Departamen</w:t>
            </w:r>
            <w:r w:rsidR="00157FA4">
              <w:rPr>
                <w:rFonts w:ascii="Arial" w:hAnsi="Arial" w:cs="Arial"/>
                <w:lang w:val="es-MX"/>
              </w:rPr>
              <w:t>to de Relaciones Internacionales.</w:t>
            </w:r>
          </w:p>
        </w:tc>
        <w:tc>
          <w:tcPr>
            <w:tcW w:w="2087" w:type="dxa"/>
          </w:tcPr>
          <w:p w14:paraId="50D9973A" w14:textId="77777777" w:rsidR="005A7681" w:rsidRDefault="00157FA4" w:rsidP="009012E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468B793E" w14:textId="77777777" w:rsidR="005A7681" w:rsidRPr="00166D9B" w:rsidRDefault="005A7681" w:rsidP="009012E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A7681" w:rsidRPr="00166D9B" w14:paraId="5DF44176" w14:textId="77777777" w:rsidTr="009012E0">
        <w:trPr>
          <w:tblCellSpacing w:w="20" w:type="dxa"/>
        </w:trPr>
        <w:tc>
          <w:tcPr>
            <w:tcW w:w="5043" w:type="dxa"/>
          </w:tcPr>
          <w:p w14:paraId="5C524D9B" w14:textId="77777777" w:rsidR="005A7681" w:rsidRDefault="005A7681" w:rsidP="005A7681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9755CD">
              <w:rPr>
                <w:rFonts w:ascii="Arial" w:hAnsi="Arial" w:cs="Arial"/>
                <w:lang w:val="es-MX"/>
              </w:rPr>
              <w:t>El Departamento de Relaciones Internacionales, revisa  el presupuesto buscando  las</w:t>
            </w:r>
            <w:r>
              <w:rPr>
                <w:rFonts w:ascii="Arial" w:hAnsi="Arial" w:cs="Arial"/>
                <w:lang w:val="es-MX"/>
              </w:rPr>
              <w:t xml:space="preserve"> mejores alternativas en cuanto a costos y servicio. E</w:t>
            </w:r>
            <w:r w:rsidRPr="009755CD">
              <w:rPr>
                <w:rFonts w:ascii="Arial" w:hAnsi="Arial" w:cs="Arial"/>
                <w:lang w:val="es-MX"/>
              </w:rPr>
              <w:t>sto se realiza previo a las firmas de autorización, para proceder con el visto bueno</w:t>
            </w:r>
            <w:r w:rsidR="00157FA4">
              <w:rPr>
                <w:rFonts w:ascii="Arial" w:hAnsi="Arial" w:cs="Arial"/>
                <w:lang w:val="es-MX"/>
              </w:rPr>
              <w:t xml:space="preserve"> de Vicerrectoría, Relaciones Internacionales y Sindicatura</w:t>
            </w:r>
            <w:r w:rsidRPr="009755CD">
              <w:rPr>
                <w:rFonts w:ascii="Arial" w:hAnsi="Arial" w:cs="Arial"/>
                <w:lang w:val="es-MX"/>
              </w:rPr>
              <w:t xml:space="preserve"> e iniciar con el desarrollo del evento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087" w:type="dxa"/>
          </w:tcPr>
          <w:p w14:paraId="5C78158A" w14:textId="77777777" w:rsidR="005A7681" w:rsidRDefault="00157FA4" w:rsidP="009012E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Departamento de Relaciones Internacionales</w:t>
            </w:r>
          </w:p>
        </w:tc>
        <w:tc>
          <w:tcPr>
            <w:tcW w:w="1924" w:type="dxa"/>
          </w:tcPr>
          <w:p w14:paraId="05DF2DFF" w14:textId="77777777" w:rsidR="005A7681" w:rsidRPr="00166D9B" w:rsidRDefault="00157FA4" w:rsidP="00157FA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Presupuesto elaborado por la Unidad Proponente</w:t>
            </w:r>
          </w:p>
        </w:tc>
      </w:tr>
      <w:tr w:rsidR="005A7681" w:rsidRPr="00166D9B" w14:paraId="5B682F06" w14:textId="77777777" w:rsidTr="009012E0">
        <w:trPr>
          <w:tblCellSpacing w:w="20" w:type="dxa"/>
        </w:trPr>
        <w:tc>
          <w:tcPr>
            <w:tcW w:w="5043" w:type="dxa"/>
          </w:tcPr>
          <w:p w14:paraId="69FA0CCD" w14:textId="1D40FB89" w:rsidR="005A7681" w:rsidRDefault="005A7681" w:rsidP="005A7681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292301">
              <w:rPr>
                <w:rFonts w:ascii="Arial" w:hAnsi="Arial" w:cs="Arial"/>
                <w:lang w:val="es-MX"/>
              </w:rPr>
              <w:t>El Departamento de Relaciones Internacionales se encarga de incluir dentro de los procesos de Internacionalización</w:t>
            </w:r>
            <w:r w:rsidR="009724C1">
              <w:rPr>
                <w:rFonts w:ascii="Arial" w:hAnsi="Arial" w:cs="Arial"/>
                <w:lang w:val="es-MX"/>
              </w:rPr>
              <w:t>, con previa solicitud y revisión de la Unidad Proponente</w:t>
            </w:r>
            <w:r w:rsidRPr="00292301">
              <w:rPr>
                <w:rFonts w:ascii="Arial" w:hAnsi="Arial" w:cs="Arial"/>
                <w:lang w:val="es-MX"/>
              </w:rPr>
              <w:t>:</w:t>
            </w:r>
          </w:p>
          <w:p w14:paraId="38C9F2E2" w14:textId="0E311C73" w:rsidR="005A7681" w:rsidRDefault="00223936" w:rsidP="005A7681">
            <w:pPr>
              <w:pStyle w:val="Encabezado"/>
              <w:numPr>
                <w:ilvl w:val="0"/>
                <w:numId w:val="6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realizan actividades de internacionalización con los programas.</w:t>
            </w:r>
          </w:p>
          <w:p w14:paraId="36779CD9" w14:textId="6A92D9D8" w:rsidR="005A7681" w:rsidRDefault="005A7681" w:rsidP="005A7681">
            <w:pPr>
              <w:pStyle w:val="Encabezado"/>
              <w:numPr>
                <w:ilvl w:val="0"/>
                <w:numId w:val="6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292301">
              <w:rPr>
                <w:rFonts w:ascii="Arial" w:hAnsi="Arial" w:cs="Arial"/>
                <w:lang w:val="es-MX"/>
              </w:rPr>
              <w:t>Análisis micro currículos</w:t>
            </w:r>
            <w:r w:rsidR="009724C1">
              <w:rPr>
                <w:rFonts w:ascii="Arial" w:hAnsi="Arial" w:cs="Arial"/>
                <w:lang w:val="es-MX"/>
              </w:rPr>
              <w:t>.</w:t>
            </w:r>
          </w:p>
          <w:p w14:paraId="25C8F505" w14:textId="1EBC2C8E" w:rsidR="005A7681" w:rsidRDefault="005A7681" w:rsidP="005A7681">
            <w:pPr>
              <w:pStyle w:val="Encabezado"/>
              <w:numPr>
                <w:ilvl w:val="0"/>
                <w:numId w:val="6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292301">
              <w:rPr>
                <w:rFonts w:ascii="Arial" w:hAnsi="Arial" w:cs="Arial"/>
                <w:lang w:val="es-MX"/>
              </w:rPr>
              <w:t>Análisis procesos CNA</w:t>
            </w:r>
            <w:r w:rsidR="009724C1">
              <w:rPr>
                <w:rFonts w:ascii="Arial" w:hAnsi="Arial" w:cs="Arial"/>
                <w:lang w:val="es-MX"/>
              </w:rPr>
              <w:t>.</w:t>
            </w:r>
          </w:p>
          <w:p w14:paraId="296C7F88" w14:textId="34060B71" w:rsidR="005A7681" w:rsidRDefault="005A7681" w:rsidP="005A7681">
            <w:pPr>
              <w:pStyle w:val="Encabezado"/>
              <w:numPr>
                <w:ilvl w:val="0"/>
                <w:numId w:val="6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292301">
              <w:rPr>
                <w:rFonts w:ascii="Arial" w:hAnsi="Arial" w:cs="Arial"/>
                <w:lang w:val="es-MX"/>
              </w:rPr>
              <w:t>Capacitación Docente</w:t>
            </w:r>
            <w:r w:rsidR="009724C1">
              <w:rPr>
                <w:rFonts w:ascii="Arial" w:hAnsi="Arial" w:cs="Arial"/>
                <w:lang w:val="es-MX"/>
              </w:rPr>
              <w:t>.</w:t>
            </w:r>
          </w:p>
          <w:p w14:paraId="42655F85" w14:textId="66F1CF4E" w:rsidR="005A7681" w:rsidRDefault="005A7681" w:rsidP="005A7681">
            <w:pPr>
              <w:pStyle w:val="Encabezado"/>
              <w:numPr>
                <w:ilvl w:val="0"/>
                <w:numId w:val="6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292301">
              <w:rPr>
                <w:rFonts w:ascii="Arial" w:hAnsi="Arial" w:cs="Arial"/>
                <w:lang w:val="es-MX"/>
              </w:rPr>
              <w:t>Asesoría Tesis</w:t>
            </w:r>
            <w:r w:rsidR="009724C1">
              <w:rPr>
                <w:rFonts w:ascii="Arial" w:hAnsi="Arial" w:cs="Arial"/>
                <w:lang w:val="es-MX"/>
              </w:rPr>
              <w:t>.</w:t>
            </w:r>
          </w:p>
          <w:p w14:paraId="2DC79E47" w14:textId="399118F3" w:rsidR="005A7681" w:rsidRPr="009724C1" w:rsidRDefault="005A7681" w:rsidP="009724C1">
            <w:pPr>
              <w:pStyle w:val="Encabezado"/>
              <w:numPr>
                <w:ilvl w:val="0"/>
                <w:numId w:val="6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6370D3">
              <w:rPr>
                <w:rFonts w:ascii="Arial" w:hAnsi="Arial" w:cs="Arial"/>
                <w:lang w:val="es-MX"/>
              </w:rPr>
              <w:t>Talleres y Conferencias</w:t>
            </w:r>
            <w:r w:rsidR="009724C1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087" w:type="dxa"/>
          </w:tcPr>
          <w:p w14:paraId="5E0FE667" w14:textId="5D4CE8FB" w:rsidR="005A7681" w:rsidRDefault="009724C1" w:rsidP="009012E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Departamento de Relaciones Internacionales</w:t>
            </w:r>
          </w:p>
        </w:tc>
        <w:tc>
          <w:tcPr>
            <w:tcW w:w="1924" w:type="dxa"/>
          </w:tcPr>
          <w:p w14:paraId="2306EABE" w14:textId="77777777" w:rsidR="005A7681" w:rsidRPr="00166D9B" w:rsidRDefault="005A7681" w:rsidP="009012E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23936" w:rsidRPr="00166D9B" w14:paraId="0AD7EDED" w14:textId="77777777" w:rsidTr="009012E0">
        <w:trPr>
          <w:tblCellSpacing w:w="20" w:type="dxa"/>
        </w:trPr>
        <w:tc>
          <w:tcPr>
            <w:tcW w:w="5043" w:type="dxa"/>
          </w:tcPr>
          <w:p w14:paraId="0A2A7611" w14:textId="7178C773" w:rsidR="00223936" w:rsidRDefault="00223936" w:rsidP="00223936">
            <w:pPr>
              <w:pStyle w:val="Encabezado"/>
              <w:tabs>
                <w:tab w:val="right" w:pos="8640"/>
              </w:tabs>
              <w:jc w:val="center"/>
              <w:rPr>
                <w:rFonts w:ascii="Arial" w:hAnsi="Arial" w:cs="Arial"/>
                <w:lang w:val="es-MX"/>
              </w:rPr>
            </w:pPr>
            <w:r w:rsidRPr="007A0065">
              <w:rPr>
                <w:rFonts w:ascii="Arial" w:hAnsi="Arial" w:cs="Arial"/>
                <w:b/>
                <w:lang w:val="es-MX"/>
              </w:rPr>
              <w:lastRenderedPageBreak/>
              <w:t>ACTIVIDADES</w:t>
            </w:r>
          </w:p>
        </w:tc>
        <w:tc>
          <w:tcPr>
            <w:tcW w:w="2087" w:type="dxa"/>
          </w:tcPr>
          <w:p w14:paraId="1A0028AB" w14:textId="41888B53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 w:rsidRPr="007A0065">
              <w:rPr>
                <w:rFonts w:ascii="Arial" w:hAnsi="Arial" w:cs="Arial"/>
                <w:b/>
                <w:lang w:val="es-MX"/>
              </w:rPr>
              <w:t>RESPONSABLE</w:t>
            </w:r>
          </w:p>
        </w:tc>
        <w:tc>
          <w:tcPr>
            <w:tcW w:w="1924" w:type="dxa"/>
          </w:tcPr>
          <w:p w14:paraId="1324EE55" w14:textId="2E55D56E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 w:rsidRPr="007A0065">
              <w:rPr>
                <w:rFonts w:ascii="Arial" w:hAnsi="Arial" w:cs="Arial"/>
                <w:b/>
                <w:lang w:val="es-MX"/>
              </w:rPr>
              <w:t>DOCUMENTO Y/O REGISTRO</w:t>
            </w:r>
          </w:p>
        </w:tc>
      </w:tr>
      <w:tr w:rsidR="00223936" w:rsidRPr="00166D9B" w14:paraId="697DA8C7" w14:textId="77777777" w:rsidTr="009012E0">
        <w:trPr>
          <w:tblCellSpacing w:w="20" w:type="dxa"/>
        </w:trPr>
        <w:tc>
          <w:tcPr>
            <w:tcW w:w="5043" w:type="dxa"/>
          </w:tcPr>
          <w:p w14:paraId="46E0D544" w14:textId="77777777" w:rsidR="00223936" w:rsidRPr="00292301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 Directora del Departamento de Relaciones Internacionales envía la invitación formal a evento del Conferencista y concreta su participación.</w:t>
            </w:r>
          </w:p>
        </w:tc>
        <w:tc>
          <w:tcPr>
            <w:tcW w:w="2087" w:type="dxa"/>
          </w:tcPr>
          <w:p w14:paraId="3A62749C" w14:textId="7766C4C2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Dirección Departamento Relaciones Internacionales</w:t>
            </w:r>
          </w:p>
        </w:tc>
        <w:tc>
          <w:tcPr>
            <w:tcW w:w="1924" w:type="dxa"/>
          </w:tcPr>
          <w:p w14:paraId="6E205584" w14:textId="77777777" w:rsidR="00223936" w:rsidRPr="00166D9B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Invitación</w:t>
            </w:r>
          </w:p>
        </w:tc>
      </w:tr>
      <w:tr w:rsidR="00BC656C" w:rsidRPr="00166D9B" w14:paraId="635A2D90" w14:textId="77777777" w:rsidTr="00223936">
        <w:trPr>
          <w:trHeight w:val="1741"/>
          <w:tblCellSpacing w:w="20" w:type="dxa"/>
        </w:trPr>
        <w:tc>
          <w:tcPr>
            <w:tcW w:w="5043" w:type="dxa"/>
          </w:tcPr>
          <w:p w14:paraId="1FBB61F9" w14:textId="0E5D72E7" w:rsidR="00BC656C" w:rsidRDefault="00BC656C" w:rsidP="00487BF0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La unidad proponente sigue el protocolo de solicitud de viajes de la </w:t>
            </w:r>
            <w:r w:rsidRPr="00BC656C">
              <w:rPr>
                <w:rFonts w:ascii="Arial" w:hAnsi="Arial" w:cs="Arial"/>
                <w:lang w:val="es-MX"/>
              </w:rPr>
              <w:t>Secretaria General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087" w:type="dxa"/>
          </w:tcPr>
          <w:p w14:paraId="72AA56E2" w14:textId="136605A7" w:rsidR="00BC656C" w:rsidRDefault="00BC656C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0BD41C9B" w14:textId="77777777" w:rsidR="00BC656C" w:rsidRDefault="00BC656C" w:rsidP="0022393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23936" w:rsidRPr="00166D9B" w14:paraId="55135A4C" w14:textId="77777777" w:rsidTr="00223936">
        <w:trPr>
          <w:trHeight w:val="1741"/>
          <w:tblCellSpacing w:w="20" w:type="dxa"/>
        </w:trPr>
        <w:tc>
          <w:tcPr>
            <w:tcW w:w="5043" w:type="dxa"/>
          </w:tcPr>
          <w:p w14:paraId="7DB5D230" w14:textId="320DC429" w:rsidR="00487BF0" w:rsidRPr="00487BF0" w:rsidRDefault="00223936" w:rsidP="00BC656C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La unidad proponente </w:t>
            </w:r>
            <w:r w:rsidRPr="009724C1">
              <w:rPr>
                <w:rFonts w:ascii="Arial" w:hAnsi="Arial" w:cs="Arial"/>
                <w:lang w:val="es-MX"/>
              </w:rPr>
              <w:t>solicita</w:t>
            </w:r>
            <w:r>
              <w:rPr>
                <w:rFonts w:ascii="Arial" w:hAnsi="Arial" w:cs="Arial"/>
                <w:lang w:val="es-MX"/>
              </w:rPr>
              <w:t xml:space="preserve"> y revisa con Sindicatura, el proceso de obtención y legalización de anticipos</w:t>
            </w:r>
            <w:r w:rsidR="00487BF0">
              <w:rPr>
                <w:rFonts w:ascii="Arial" w:hAnsi="Arial" w:cs="Arial"/>
                <w:lang w:val="es-MX"/>
              </w:rPr>
              <w:t>,</w:t>
            </w:r>
            <w:r>
              <w:rPr>
                <w:rFonts w:ascii="Arial" w:hAnsi="Arial" w:cs="Arial"/>
                <w:lang w:val="es-MX"/>
              </w:rPr>
              <w:t xml:space="preserve"> en caso de requerirlo para los conferencistas internacionales por concepto de alimentación y transporte.</w:t>
            </w:r>
            <w:r w:rsidR="00487BF0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2087" w:type="dxa"/>
          </w:tcPr>
          <w:p w14:paraId="434D8561" w14:textId="31E12CD2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1002C384" w14:textId="77777777" w:rsidR="00223936" w:rsidRDefault="00223936" w:rsidP="0022393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23936" w:rsidRPr="00166D9B" w14:paraId="67FD323F" w14:textId="77777777" w:rsidTr="009012E0">
        <w:trPr>
          <w:tblCellSpacing w:w="20" w:type="dxa"/>
        </w:trPr>
        <w:tc>
          <w:tcPr>
            <w:tcW w:w="5043" w:type="dxa"/>
          </w:tcPr>
          <w:p w14:paraId="627BEA0D" w14:textId="6E0937C5" w:rsidR="00223936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 unidad proponente r</w:t>
            </w:r>
            <w:r w:rsidRPr="009A659A">
              <w:rPr>
                <w:rFonts w:ascii="Arial" w:hAnsi="Arial" w:cs="Arial"/>
                <w:lang w:val="es-MX"/>
              </w:rPr>
              <w:t>ea</w:t>
            </w:r>
            <w:r>
              <w:rPr>
                <w:rFonts w:ascii="Arial" w:hAnsi="Arial" w:cs="Arial"/>
                <w:lang w:val="es-MX"/>
              </w:rPr>
              <w:t>liza la solicitud de reserva</w:t>
            </w:r>
            <w:r w:rsidRPr="009A659A">
              <w:rPr>
                <w:rFonts w:ascii="Arial" w:hAnsi="Arial" w:cs="Arial"/>
                <w:lang w:val="es-MX"/>
              </w:rPr>
              <w:t xml:space="preserve"> de la camioneta Institucio</w:t>
            </w:r>
            <w:r>
              <w:rPr>
                <w:rFonts w:ascii="Arial" w:hAnsi="Arial" w:cs="Arial"/>
                <w:lang w:val="es-MX"/>
              </w:rPr>
              <w:t>nal a  Procuraduría de Bienes (</w:t>
            </w:r>
            <w:r w:rsidRPr="009A659A">
              <w:rPr>
                <w:rFonts w:ascii="Arial" w:hAnsi="Arial" w:cs="Arial"/>
                <w:lang w:val="es-MX"/>
              </w:rPr>
              <w:t>Dra. Carolina Hern</w:t>
            </w:r>
            <w:r>
              <w:rPr>
                <w:rFonts w:ascii="Arial" w:hAnsi="Arial" w:cs="Arial"/>
                <w:lang w:val="es-MX"/>
              </w:rPr>
              <w:t>ández con CC: Alberto Arévalo) diligenciando el f</w:t>
            </w:r>
            <w:r w:rsidRPr="009A659A">
              <w:rPr>
                <w:rFonts w:ascii="Arial" w:hAnsi="Arial" w:cs="Arial"/>
                <w:lang w:val="es-MX"/>
              </w:rPr>
              <w:t xml:space="preserve">ormato </w:t>
            </w:r>
            <w:r>
              <w:rPr>
                <w:rFonts w:ascii="Arial" w:hAnsi="Arial" w:cs="Arial"/>
                <w:lang w:val="es-MX"/>
              </w:rPr>
              <w:t xml:space="preserve">del portal institucional </w:t>
            </w:r>
            <w:r w:rsidRPr="009A659A">
              <w:rPr>
                <w:rFonts w:ascii="Arial" w:hAnsi="Arial" w:cs="Arial"/>
                <w:lang w:val="es-MX"/>
              </w:rPr>
              <w:t>correspondiente.</w:t>
            </w:r>
          </w:p>
        </w:tc>
        <w:tc>
          <w:tcPr>
            <w:tcW w:w="2087" w:type="dxa"/>
          </w:tcPr>
          <w:p w14:paraId="46CEE9C3" w14:textId="5CDDB39D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0AEAAD0B" w14:textId="58F3CEAF" w:rsidR="00223936" w:rsidRDefault="00223936" w:rsidP="0022393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Solicitud reserva de  vehículos</w:t>
            </w:r>
          </w:p>
        </w:tc>
      </w:tr>
      <w:tr w:rsidR="00223936" w:rsidRPr="00166D9B" w14:paraId="71A46EF0" w14:textId="77777777" w:rsidTr="009012E0">
        <w:trPr>
          <w:tblCellSpacing w:w="20" w:type="dxa"/>
        </w:trPr>
        <w:tc>
          <w:tcPr>
            <w:tcW w:w="5043" w:type="dxa"/>
          </w:tcPr>
          <w:p w14:paraId="1E6C9617" w14:textId="5FAE5268" w:rsidR="00223936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 unidad proponente debe s</w:t>
            </w:r>
            <w:r w:rsidRPr="00910ED6">
              <w:rPr>
                <w:rFonts w:ascii="Arial" w:hAnsi="Arial" w:cs="Arial"/>
                <w:lang w:val="es-MX"/>
              </w:rPr>
              <w:t>olicitar al Departamento de Audiovisuales los equipos necesarios para el desarrollo de la actividad como: Portátil, V</w:t>
            </w:r>
            <w:r>
              <w:rPr>
                <w:rFonts w:ascii="Arial" w:hAnsi="Arial" w:cs="Arial"/>
                <w:lang w:val="es-MX"/>
              </w:rPr>
              <w:t>ideo Beam, Micrófonos, Himnos.(</w:t>
            </w:r>
            <w:r w:rsidRPr="00910ED6">
              <w:rPr>
                <w:rFonts w:ascii="Arial" w:hAnsi="Arial" w:cs="Arial"/>
                <w:lang w:val="es-MX"/>
              </w:rPr>
              <w:t>Correo:  audiovisuales@unipiloto.edu.co )</w:t>
            </w:r>
          </w:p>
        </w:tc>
        <w:tc>
          <w:tcPr>
            <w:tcW w:w="2087" w:type="dxa"/>
          </w:tcPr>
          <w:p w14:paraId="46C6A601" w14:textId="2D3D942D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4DDB504D" w14:textId="01C258E1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Solicitud de Equipos a Audiovisuales</w:t>
            </w:r>
          </w:p>
        </w:tc>
      </w:tr>
      <w:tr w:rsidR="00223936" w:rsidRPr="00166D9B" w14:paraId="339F466B" w14:textId="77777777" w:rsidTr="009012E0">
        <w:trPr>
          <w:tblCellSpacing w:w="20" w:type="dxa"/>
        </w:trPr>
        <w:tc>
          <w:tcPr>
            <w:tcW w:w="5043" w:type="dxa"/>
          </w:tcPr>
          <w:p w14:paraId="4C40ECA4" w14:textId="77777777" w:rsidR="00223936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 unidad proponente solicita a Audiovisuales lo correspondiente a requerimientos de  registro fotográfico y filmación.</w:t>
            </w:r>
          </w:p>
        </w:tc>
        <w:tc>
          <w:tcPr>
            <w:tcW w:w="2087" w:type="dxa"/>
          </w:tcPr>
          <w:p w14:paraId="71C3285E" w14:textId="7C338DE5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66F0815A" w14:textId="60D784D9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Solicitud de servicios a Audiovisuales</w:t>
            </w:r>
          </w:p>
        </w:tc>
      </w:tr>
      <w:tr w:rsidR="00223936" w:rsidRPr="00166D9B" w14:paraId="66FD8FE6" w14:textId="77777777" w:rsidTr="009012E0">
        <w:trPr>
          <w:tblCellSpacing w:w="20" w:type="dxa"/>
        </w:trPr>
        <w:tc>
          <w:tcPr>
            <w:tcW w:w="5043" w:type="dxa"/>
          </w:tcPr>
          <w:p w14:paraId="005D3FDB" w14:textId="77777777" w:rsidR="00223936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La unidad proponente puede </w:t>
            </w:r>
            <w:r w:rsidRPr="00910ED6">
              <w:rPr>
                <w:rFonts w:ascii="Arial" w:hAnsi="Arial" w:cs="Arial"/>
                <w:lang w:val="es-MX"/>
              </w:rPr>
              <w:t>solicitar  Circuito Cerrado T.V y</w:t>
            </w:r>
            <w:r>
              <w:rPr>
                <w:rFonts w:ascii="Arial" w:hAnsi="Arial" w:cs="Arial"/>
                <w:lang w:val="es-MX"/>
              </w:rPr>
              <w:t xml:space="preserve"> Transmisión por la emisora, envi</w:t>
            </w:r>
            <w:r w:rsidRPr="00910ED6">
              <w:rPr>
                <w:rFonts w:ascii="Arial" w:hAnsi="Arial" w:cs="Arial"/>
                <w:lang w:val="es-MX"/>
              </w:rPr>
              <w:t>a</w:t>
            </w:r>
            <w:r>
              <w:rPr>
                <w:rFonts w:ascii="Arial" w:hAnsi="Arial" w:cs="Arial"/>
                <w:lang w:val="es-MX"/>
              </w:rPr>
              <w:t>ndo</w:t>
            </w:r>
            <w:r w:rsidRPr="00910ED6">
              <w:rPr>
                <w:rFonts w:ascii="Arial" w:hAnsi="Arial" w:cs="Arial"/>
                <w:lang w:val="es-MX"/>
              </w:rPr>
              <w:t xml:space="preserve"> un correo al Dr. Ivan Hernandez con copia a Adriana Martinez.</w:t>
            </w:r>
          </w:p>
        </w:tc>
        <w:tc>
          <w:tcPr>
            <w:tcW w:w="2087" w:type="dxa"/>
          </w:tcPr>
          <w:p w14:paraId="5DAEFD94" w14:textId="77777777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Unidad Proponente (Decanatura, </w:t>
            </w:r>
            <w:r>
              <w:rPr>
                <w:rFonts w:ascii="Arial" w:hAnsi="Arial" w:cs="Arial"/>
                <w:lang w:val="es-MX"/>
              </w:rPr>
              <w:lastRenderedPageBreak/>
              <w:t>Dirección de Departamento o Área)</w:t>
            </w:r>
          </w:p>
          <w:p w14:paraId="146764E4" w14:textId="65F81275" w:rsidR="00D05638" w:rsidRDefault="00D05638" w:rsidP="0022393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24" w:type="dxa"/>
          </w:tcPr>
          <w:p w14:paraId="5D96385F" w14:textId="3A1748D7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Solicitud de servicios Audiovisuales</w:t>
            </w:r>
          </w:p>
        </w:tc>
      </w:tr>
      <w:tr w:rsidR="00223936" w:rsidRPr="007A0065" w14:paraId="76789DFC" w14:textId="77777777" w:rsidTr="007A0065">
        <w:trPr>
          <w:tblCellSpacing w:w="20" w:type="dxa"/>
        </w:trPr>
        <w:tc>
          <w:tcPr>
            <w:tcW w:w="50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85D77B" w14:textId="0C51D2F9" w:rsidR="00223936" w:rsidRPr="007A0065" w:rsidRDefault="00223936" w:rsidP="00223936">
            <w:pPr>
              <w:pStyle w:val="Encabezado"/>
              <w:tabs>
                <w:tab w:val="num" w:pos="360"/>
                <w:tab w:val="right" w:pos="8640"/>
              </w:tabs>
              <w:ind w:left="360" w:hanging="360"/>
              <w:jc w:val="center"/>
              <w:rPr>
                <w:rFonts w:ascii="Arial" w:hAnsi="Arial" w:cs="Arial"/>
                <w:b/>
                <w:lang w:val="es-MX"/>
              </w:rPr>
            </w:pPr>
            <w:r w:rsidRPr="007A0065">
              <w:rPr>
                <w:rFonts w:ascii="Arial" w:hAnsi="Arial" w:cs="Arial"/>
                <w:b/>
                <w:lang w:val="es-MX"/>
              </w:rPr>
              <w:lastRenderedPageBreak/>
              <w:t>ACTIVIDADES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A865B1" w14:textId="77777777" w:rsidR="00223936" w:rsidRPr="007A0065" w:rsidRDefault="00223936" w:rsidP="0022393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0065">
              <w:rPr>
                <w:rFonts w:ascii="Arial" w:hAnsi="Arial" w:cs="Arial"/>
                <w:b/>
                <w:lang w:val="es-MX"/>
              </w:rPr>
              <w:t>RESPONSABLE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52399B" w14:textId="77777777" w:rsidR="00223936" w:rsidRPr="007A0065" w:rsidRDefault="00223936" w:rsidP="0022393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0065">
              <w:rPr>
                <w:rFonts w:ascii="Arial" w:hAnsi="Arial" w:cs="Arial"/>
                <w:b/>
                <w:lang w:val="es-MX"/>
              </w:rPr>
              <w:t>DOCUMENTO Y/O REGISTRO</w:t>
            </w:r>
          </w:p>
        </w:tc>
      </w:tr>
      <w:tr w:rsidR="00223936" w:rsidRPr="00166D9B" w14:paraId="0D855FB2" w14:textId="77777777" w:rsidTr="009012E0">
        <w:trPr>
          <w:tblCellSpacing w:w="20" w:type="dxa"/>
        </w:trPr>
        <w:tc>
          <w:tcPr>
            <w:tcW w:w="5043" w:type="dxa"/>
          </w:tcPr>
          <w:p w14:paraId="2886527B" w14:textId="5C268070" w:rsidR="00223936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 unidad proponente debe solicitar a Desarrollo Institucional con la debida antelación, el o los</w:t>
            </w:r>
            <w:r w:rsidRPr="00910ED6">
              <w:rPr>
                <w:rFonts w:ascii="Arial" w:hAnsi="Arial" w:cs="Arial"/>
                <w:lang w:val="es-MX"/>
              </w:rPr>
              <w:t xml:space="preserve"> auditorios</w:t>
            </w:r>
            <w:r>
              <w:rPr>
                <w:rFonts w:ascii="Arial" w:hAnsi="Arial" w:cs="Arial"/>
                <w:lang w:val="es-MX"/>
              </w:rPr>
              <w:t xml:space="preserve"> para la realización del evento, por medio del Portal Institucional.</w:t>
            </w:r>
          </w:p>
        </w:tc>
        <w:tc>
          <w:tcPr>
            <w:tcW w:w="2087" w:type="dxa"/>
          </w:tcPr>
          <w:p w14:paraId="4417100D" w14:textId="596C21EA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43CF949F" w14:textId="77777777" w:rsidR="00223936" w:rsidRDefault="00223936" w:rsidP="0022393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23936" w:rsidRPr="00166D9B" w14:paraId="6CA09C98" w14:textId="77777777" w:rsidTr="009012E0">
        <w:trPr>
          <w:tblCellSpacing w:w="20" w:type="dxa"/>
        </w:trPr>
        <w:tc>
          <w:tcPr>
            <w:tcW w:w="5043" w:type="dxa"/>
          </w:tcPr>
          <w:p w14:paraId="1A86C1F0" w14:textId="77777777" w:rsidR="00223936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40348C">
              <w:rPr>
                <w:rFonts w:ascii="Arial" w:hAnsi="Arial" w:cs="Arial"/>
                <w:lang w:val="es-MX"/>
              </w:rPr>
              <w:t>Para el Ingreso de personas externas a la Universidad</w:t>
            </w:r>
            <w:r>
              <w:rPr>
                <w:rFonts w:ascii="Arial" w:hAnsi="Arial" w:cs="Arial"/>
                <w:lang w:val="es-MX"/>
              </w:rPr>
              <w:t>,</w:t>
            </w:r>
            <w:r w:rsidRPr="0040348C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la unidad proponente debe enviar el listado del personal</w:t>
            </w:r>
            <w:r w:rsidRPr="0040348C">
              <w:rPr>
                <w:rFonts w:ascii="Arial" w:hAnsi="Arial" w:cs="Arial"/>
                <w:lang w:val="es-MX"/>
              </w:rPr>
              <w:t xml:space="preserve"> al Ing. Roberto Zamudio con copia al Señor Bernardo Muñoz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087" w:type="dxa"/>
          </w:tcPr>
          <w:p w14:paraId="3ECADB5F" w14:textId="03FFDFEE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074E946C" w14:textId="2A52244B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Listado</w:t>
            </w:r>
          </w:p>
        </w:tc>
      </w:tr>
      <w:tr w:rsidR="00223936" w:rsidRPr="00166D9B" w14:paraId="6D1ABE55" w14:textId="77777777" w:rsidTr="009012E0">
        <w:trPr>
          <w:tblCellSpacing w:w="20" w:type="dxa"/>
        </w:trPr>
        <w:tc>
          <w:tcPr>
            <w:tcW w:w="5043" w:type="dxa"/>
          </w:tcPr>
          <w:p w14:paraId="68A4573F" w14:textId="77777777" w:rsidR="00223936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40348C">
              <w:rPr>
                <w:rFonts w:ascii="Arial" w:hAnsi="Arial" w:cs="Arial"/>
                <w:lang w:val="es-MX"/>
              </w:rPr>
              <w:t>El Departamento de Relaciones Internacionales envía las respectivas invitaciones para el evento a:</w:t>
            </w:r>
          </w:p>
          <w:p w14:paraId="03B3F89D" w14:textId="5E474F53" w:rsidR="00223936" w:rsidRDefault="00223936" w:rsidP="00223936">
            <w:pPr>
              <w:pStyle w:val="Encabezado"/>
              <w:numPr>
                <w:ilvl w:val="0"/>
                <w:numId w:val="7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8051CC">
              <w:rPr>
                <w:rFonts w:ascii="Arial" w:hAnsi="Arial" w:cs="Arial"/>
                <w:lang w:val="es-MX"/>
              </w:rPr>
              <w:t>Cuerpos Consulares</w:t>
            </w:r>
            <w:r>
              <w:rPr>
                <w:rFonts w:ascii="Arial" w:hAnsi="Arial" w:cs="Arial"/>
                <w:lang w:val="es-MX"/>
              </w:rPr>
              <w:t xml:space="preserve"> y Embajadas </w:t>
            </w:r>
          </w:p>
          <w:p w14:paraId="2A5541A7" w14:textId="77777777" w:rsidR="00223936" w:rsidRDefault="00223936" w:rsidP="00223936">
            <w:pPr>
              <w:pStyle w:val="Encabezado"/>
              <w:numPr>
                <w:ilvl w:val="0"/>
                <w:numId w:val="7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8051CC">
              <w:rPr>
                <w:rFonts w:ascii="Arial" w:hAnsi="Arial" w:cs="Arial"/>
                <w:lang w:val="es-MX"/>
              </w:rPr>
              <w:t>Fundadores</w:t>
            </w:r>
          </w:p>
          <w:p w14:paraId="23C47A5D" w14:textId="77777777" w:rsidR="00223936" w:rsidRDefault="00223936" w:rsidP="00223936">
            <w:pPr>
              <w:pStyle w:val="Encabezado"/>
              <w:numPr>
                <w:ilvl w:val="0"/>
                <w:numId w:val="7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8051CC">
              <w:rPr>
                <w:rFonts w:ascii="Arial" w:hAnsi="Arial" w:cs="Arial"/>
                <w:lang w:val="es-MX"/>
              </w:rPr>
              <w:t>Directivos</w:t>
            </w:r>
          </w:p>
          <w:p w14:paraId="4396FB55" w14:textId="77777777" w:rsidR="00223936" w:rsidRPr="0040348C" w:rsidRDefault="00223936" w:rsidP="00223936">
            <w:pPr>
              <w:pStyle w:val="Encabezado"/>
              <w:numPr>
                <w:ilvl w:val="0"/>
                <w:numId w:val="7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 w:rsidRPr="008051CC">
              <w:rPr>
                <w:rFonts w:ascii="Arial" w:hAnsi="Arial" w:cs="Arial"/>
                <w:lang w:val="es-MX"/>
              </w:rPr>
              <w:t>Universidades y Empresas Extranjeras vía email</w:t>
            </w:r>
          </w:p>
        </w:tc>
        <w:tc>
          <w:tcPr>
            <w:tcW w:w="2087" w:type="dxa"/>
          </w:tcPr>
          <w:p w14:paraId="1234B28A" w14:textId="4826B4E2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Departamento de Relaciones Internacionales</w:t>
            </w:r>
          </w:p>
        </w:tc>
        <w:tc>
          <w:tcPr>
            <w:tcW w:w="1924" w:type="dxa"/>
          </w:tcPr>
          <w:p w14:paraId="0AB216A0" w14:textId="3945BE0E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Invitaciones en físico y correos electrónicos</w:t>
            </w:r>
          </w:p>
        </w:tc>
      </w:tr>
      <w:tr w:rsidR="00223936" w:rsidRPr="00166D9B" w14:paraId="331EB879" w14:textId="77777777" w:rsidTr="001728CB">
        <w:trPr>
          <w:trHeight w:val="565"/>
          <w:tblCellSpacing w:w="20" w:type="dxa"/>
        </w:trPr>
        <w:tc>
          <w:tcPr>
            <w:tcW w:w="5043" w:type="dxa"/>
          </w:tcPr>
          <w:p w14:paraId="65A100ED" w14:textId="532BEF8E" w:rsidR="00223936" w:rsidRPr="008051CC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REALIZACIÓN DEL EVENTO</w:t>
            </w:r>
          </w:p>
        </w:tc>
        <w:tc>
          <w:tcPr>
            <w:tcW w:w="2087" w:type="dxa"/>
          </w:tcPr>
          <w:p w14:paraId="6CAD64AE" w14:textId="20ABD966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52FC4638" w14:textId="77777777" w:rsidR="00223936" w:rsidRDefault="00223936" w:rsidP="0022393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23936" w:rsidRPr="00166D9B" w14:paraId="780FC295" w14:textId="77777777" w:rsidTr="009012E0">
        <w:trPr>
          <w:tblCellSpacing w:w="20" w:type="dxa"/>
        </w:trPr>
        <w:tc>
          <w:tcPr>
            <w:tcW w:w="5043" w:type="dxa"/>
          </w:tcPr>
          <w:p w14:paraId="3C97C38A" w14:textId="3602EE38" w:rsidR="00223936" w:rsidRPr="008051CC" w:rsidRDefault="00223936" w:rsidP="00223936">
            <w:pPr>
              <w:pStyle w:val="Encabezado"/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 finalizar el evento, la unidad proponente</w:t>
            </w:r>
            <w:r w:rsidRPr="008051CC">
              <w:rPr>
                <w:rFonts w:ascii="Arial" w:hAnsi="Arial" w:cs="Arial"/>
                <w:lang w:val="es-MX"/>
              </w:rPr>
              <w:t xml:space="preserve"> debe entregar un informe al Departamento de Relaciones Internacionales teniendo en</w:t>
            </w:r>
            <w:r>
              <w:rPr>
                <w:rFonts w:ascii="Arial" w:hAnsi="Arial" w:cs="Arial"/>
                <w:lang w:val="es-MX"/>
              </w:rPr>
              <w:t xml:space="preserve"> cuenta los pará</w:t>
            </w:r>
            <w:r w:rsidRPr="008051CC">
              <w:rPr>
                <w:rFonts w:ascii="Arial" w:hAnsi="Arial" w:cs="Arial"/>
                <w:lang w:val="es-MX"/>
              </w:rPr>
              <w:t>metros institucionales establecidos</w:t>
            </w:r>
            <w:r>
              <w:rPr>
                <w:rFonts w:ascii="Arial" w:hAnsi="Arial" w:cs="Arial"/>
                <w:lang w:val="es-MX"/>
              </w:rPr>
              <w:t xml:space="preserve"> para la realización del documento.</w:t>
            </w:r>
            <w:r w:rsidRPr="008051CC">
              <w:rPr>
                <w:rFonts w:ascii="Arial" w:hAnsi="Arial" w:cs="Arial"/>
                <w:lang w:val="es-MX"/>
              </w:rPr>
              <w:t xml:space="preserve"> (</w:t>
            </w:r>
            <w:r>
              <w:rPr>
                <w:rFonts w:ascii="Arial" w:hAnsi="Arial" w:cs="Arial"/>
                <w:lang w:val="es-MX"/>
              </w:rPr>
              <w:t>Se adjuntan parámetros para el informe).</w:t>
            </w:r>
          </w:p>
        </w:tc>
        <w:tc>
          <w:tcPr>
            <w:tcW w:w="2087" w:type="dxa"/>
          </w:tcPr>
          <w:p w14:paraId="253546D9" w14:textId="7BBFD9B2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Proponente (Decanatura, Dirección de Departamento o Área)</w:t>
            </w:r>
          </w:p>
        </w:tc>
        <w:tc>
          <w:tcPr>
            <w:tcW w:w="1924" w:type="dxa"/>
          </w:tcPr>
          <w:p w14:paraId="07EBB1C7" w14:textId="0A0F71FC" w:rsidR="00223936" w:rsidRDefault="00223936" w:rsidP="002239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Informe</w:t>
            </w:r>
          </w:p>
        </w:tc>
      </w:tr>
    </w:tbl>
    <w:p w14:paraId="0FA8BD2D" w14:textId="77777777" w:rsidR="005A7681" w:rsidRPr="009F40E0" w:rsidRDefault="005A7681" w:rsidP="005A7681">
      <w:pPr>
        <w:pStyle w:val="Sinespaciado1"/>
        <w:rPr>
          <w:rFonts w:cs="Arial"/>
          <w:b/>
          <w:lang w:val="es-ES"/>
        </w:rPr>
      </w:pPr>
    </w:p>
    <w:p w14:paraId="410DF46E" w14:textId="77777777" w:rsidR="00CF6D8B" w:rsidRDefault="00CF6D8B"/>
    <w:p w14:paraId="19088F34" w14:textId="77777777" w:rsidR="00B2504E" w:rsidRDefault="00B2504E"/>
    <w:p w14:paraId="786A81FF" w14:textId="77777777" w:rsidR="00B2504E" w:rsidRDefault="00B2504E"/>
    <w:p w14:paraId="0D7A6F74" w14:textId="77777777" w:rsidR="00B2504E" w:rsidRDefault="00B2504E"/>
    <w:p w14:paraId="2565FE01" w14:textId="77777777" w:rsidR="00B2504E" w:rsidRDefault="00B2504E">
      <w:pPr>
        <w:sectPr w:rsidR="00B2504E" w:rsidSect="00EC2D0F">
          <w:headerReference w:type="default" r:id="rId12"/>
          <w:footerReference w:type="default" r:id="rId13"/>
          <w:pgSz w:w="11906" w:h="16838"/>
          <w:pgMar w:top="1418" w:right="1701" w:bottom="1418" w:left="1701" w:header="709" w:footer="709" w:gutter="0"/>
          <w:cols w:space="720"/>
          <w:docGrid w:linePitch="360"/>
        </w:sectPr>
      </w:pPr>
    </w:p>
    <w:p w14:paraId="2D12725C" w14:textId="21363D4B" w:rsidR="00B2504E" w:rsidRDefault="00CD5DE7" w:rsidP="00B2504E">
      <w:pPr>
        <w:jc w:val="center"/>
      </w:pPr>
      <w:r>
        <w:object w:dxaOrig="14926" w:dyaOrig="10530" w14:anchorId="5B480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47.75pt" o:ole="">
            <v:imagedata r:id="rId14" o:title=""/>
          </v:shape>
          <o:OLEObject Type="Embed" ProgID="Visio.Drawing.15" ShapeID="_x0000_i1025" DrawAspect="Content" ObjectID="_1497863602" r:id="rId15"/>
        </w:object>
      </w:r>
    </w:p>
    <w:sectPr w:rsidR="00B2504E" w:rsidSect="00B2504E">
      <w:pgSz w:w="16838" w:h="11906" w:orient="landscape"/>
      <w:pgMar w:top="1701" w:right="1418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D309" w14:textId="77777777" w:rsidR="00DD428E" w:rsidRDefault="00DD428E" w:rsidP="00F867C4">
      <w:pPr>
        <w:spacing w:after="0" w:line="240" w:lineRule="auto"/>
      </w:pPr>
      <w:r>
        <w:separator/>
      </w:r>
    </w:p>
  </w:endnote>
  <w:endnote w:type="continuationSeparator" w:id="0">
    <w:p w14:paraId="294EF393" w14:textId="77777777" w:rsidR="00DD428E" w:rsidRDefault="00DD428E" w:rsidP="00F8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7B7A" w14:textId="77777777" w:rsidR="00815369" w:rsidRPr="00815369" w:rsidRDefault="00F0037A" w:rsidP="00815369">
    <w:pPr>
      <w:pStyle w:val="Piedepgina"/>
      <w:jc w:val="right"/>
    </w:pPr>
    <w:r w:rsidRPr="00815369">
      <w:rPr>
        <w:lang w:val="es-ES"/>
      </w:rPr>
      <w:t xml:space="preserve">Página </w:t>
    </w:r>
    <w:r w:rsidRPr="00815369">
      <w:rPr>
        <w:b/>
      </w:rPr>
      <w:fldChar w:fldCharType="begin"/>
    </w:r>
    <w:r w:rsidRPr="00815369">
      <w:rPr>
        <w:b/>
      </w:rPr>
      <w:instrText>PAGE  \* Arabic  \* MERGEFORMAT</w:instrText>
    </w:r>
    <w:r w:rsidRPr="00815369">
      <w:rPr>
        <w:b/>
      </w:rPr>
      <w:fldChar w:fldCharType="separate"/>
    </w:r>
    <w:r w:rsidR="00591DD9" w:rsidRPr="00591DD9">
      <w:rPr>
        <w:b/>
        <w:noProof/>
        <w:lang w:val="es-ES"/>
      </w:rPr>
      <w:t>1</w:t>
    </w:r>
    <w:r w:rsidRPr="00815369">
      <w:rPr>
        <w:b/>
      </w:rPr>
      <w:fldChar w:fldCharType="end"/>
    </w:r>
    <w:r w:rsidRPr="00815369">
      <w:rPr>
        <w:lang w:val="es-ES"/>
      </w:rPr>
      <w:t xml:space="preserve"> de </w:t>
    </w:r>
    <w:r w:rsidRPr="00815369">
      <w:rPr>
        <w:b/>
      </w:rPr>
      <w:fldChar w:fldCharType="begin"/>
    </w:r>
    <w:r w:rsidRPr="00815369">
      <w:rPr>
        <w:b/>
      </w:rPr>
      <w:instrText>NUMPAGES  \* Arabic  \* MERGEFORMAT</w:instrText>
    </w:r>
    <w:r w:rsidRPr="00815369">
      <w:rPr>
        <w:b/>
      </w:rPr>
      <w:fldChar w:fldCharType="separate"/>
    </w:r>
    <w:r w:rsidR="00591DD9" w:rsidRPr="00591DD9">
      <w:rPr>
        <w:b/>
        <w:noProof/>
        <w:lang w:val="es-ES"/>
      </w:rPr>
      <w:t>6</w:t>
    </w:r>
    <w:r w:rsidRPr="0081536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B92F3" w14:textId="77777777" w:rsidR="00DD428E" w:rsidRDefault="00DD428E" w:rsidP="00F867C4">
      <w:pPr>
        <w:spacing w:after="0" w:line="240" w:lineRule="auto"/>
      </w:pPr>
      <w:r>
        <w:separator/>
      </w:r>
    </w:p>
  </w:footnote>
  <w:footnote w:type="continuationSeparator" w:id="0">
    <w:p w14:paraId="66A60B5C" w14:textId="77777777" w:rsidR="00DD428E" w:rsidRDefault="00DD428E" w:rsidP="00F8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E605" w14:textId="77777777" w:rsidR="00815369" w:rsidRPr="00815369" w:rsidRDefault="00F0037A" w:rsidP="00815369">
    <w:pPr>
      <w:pStyle w:val="Encabezado"/>
      <w:jc w:val="center"/>
      <w:rPr>
        <w:b/>
      </w:rPr>
    </w:pPr>
    <w:r w:rsidRPr="00815369">
      <w:rPr>
        <w:b/>
      </w:rPr>
      <w:t xml:space="preserve">PROCESO DE </w:t>
    </w:r>
    <w:sdt>
      <w:sdtPr>
        <w:rPr>
          <w:b/>
        </w:rPr>
        <w:alias w:val="Proceso"/>
        <w:tag w:val="Proceso"/>
        <w:id w:val="1246533696"/>
        <w:dataBinding w:prefixMappings="xmlns:ns0='http://schemas.microsoft.com/office/2006/metadata/properties' xmlns:ns1='http://www.w3.org/2001/XMLSchema-instance' xmlns:ns2='http://schemas.microsoft.com/office/infopath/2007/PartnerControls' xmlns:ns3='595ca597-37ba-435c-b48f-22e5b4a0c02c' xmlns:ns4='http://schemas.microsoft.com/sharepoint/v3/fields' " w:xpath="/ns0:properties[1]/documentManagement[1]/ns3:Proceso[1]" w:storeItemID="{AC452F5A-F9D5-4E80-B5B3-2482F9A6B8F7}"/>
        <w:dropDownList w:lastValue="GESTION INTERINSTITUCIONAL">
          <w:listItem w:value="[Proceso]"/>
        </w:dropDownList>
      </w:sdtPr>
      <w:sdtEndPr/>
      <w:sdtContent>
        <w:r w:rsidR="005A7681">
          <w:rPr>
            <w:b/>
            <w:lang w:val="es-CO"/>
          </w:rPr>
          <w:t>GESTION INTERINSTITUCIONAL</w:t>
        </w:r>
      </w:sdtContent>
    </w:sdt>
  </w:p>
  <w:tbl>
    <w:tblPr>
      <w:tblStyle w:val="Tablaconc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685"/>
    </w:tblGrid>
    <w:tr w:rsidR="00815369" w:rsidRPr="00815369" w14:paraId="6A2FF694" w14:textId="77777777" w:rsidTr="00815369">
      <w:tc>
        <w:tcPr>
          <w:tcW w:w="5637" w:type="dxa"/>
        </w:tcPr>
        <w:sdt>
          <w:sdtPr>
            <w:alias w:val="Título"/>
            <w:tag w:val=""/>
            <w:id w:val="21333646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41F4DB8" w14:textId="77777777" w:rsidR="00815369" w:rsidRPr="00815369" w:rsidRDefault="005A7681" w:rsidP="00815369">
              <w:pPr>
                <w:pStyle w:val="Encabezado"/>
              </w:pPr>
              <w:r>
                <w:rPr>
                  <w:lang w:val="es-CO"/>
                </w:rPr>
                <w:t>EVENTOS INTERNACIONALES</w:t>
              </w:r>
            </w:p>
          </w:sdtContent>
        </w:sdt>
        <w:p w14:paraId="2FF56815" w14:textId="77777777" w:rsidR="004444D1" w:rsidRDefault="00F0037A" w:rsidP="00960825">
          <w:pPr>
            <w:pStyle w:val="Encabezado"/>
            <w:tabs>
              <w:tab w:val="clear" w:pos="4252"/>
              <w:tab w:val="clear" w:pos="8504"/>
              <w:tab w:val="left" w:pos="3300"/>
            </w:tabs>
            <w:rPr>
              <w:sz w:val="18"/>
              <w:szCs w:val="18"/>
            </w:rPr>
          </w:pPr>
          <w:r w:rsidRPr="00815369">
            <w:rPr>
              <w:sz w:val="18"/>
              <w:szCs w:val="18"/>
            </w:rPr>
            <w:t xml:space="preserve">Dependencia: </w:t>
          </w:r>
          <w:sdt>
            <w:sdtPr>
              <w:rPr>
                <w:sz w:val="18"/>
                <w:szCs w:val="18"/>
              </w:rPr>
              <w:alias w:val="Dependencia"/>
              <w:tag w:val="Dependencia"/>
              <w:id w:val="-69968031"/>
              <w:dataBinding w:prefixMappings="xmlns:ns0='http://schemas.microsoft.com/office/2006/metadata/properties' xmlns:ns1='http://www.w3.org/2001/XMLSchema-instance' xmlns:ns2='http://schemas.microsoft.com/office/infopath/2007/PartnerControls' xmlns:ns3='595ca597-37ba-435c-b48f-22e5b4a0c02c' xmlns:ns4='http://schemas.microsoft.com/sharepoint/v3/fields' " w:xpath="/ns0:properties[1]/documentManagement[1]/ns3:Dependencia[1]" w:storeItemID="{AC452F5A-F9D5-4E80-B5B3-2482F9A6B8F7}"/>
              <w:dropDownList w:lastValue="Relaciones Interinstitucionales e internacionales">
                <w:listItem w:value="[Dependencia]"/>
              </w:dropDownList>
            </w:sdtPr>
            <w:sdtEndPr/>
            <w:sdtContent>
              <w:r w:rsidR="005A7681">
                <w:rPr>
                  <w:sz w:val="18"/>
                  <w:szCs w:val="18"/>
                  <w:lang w:val="es-CO"/>
                </w:rPr>
                <w:t>Relaciones Interinstitucionales e internacionales</w:t>
              </w:r>
            </w:sdtContent>
          </w:sdt>
          <w:r>
            <w:rPr>
              <w:sz w:val="18"/>
              <w:szCs w:val="18"/>
            </w:rPr>
            <w:tab/>
          </w:r>
        </w:p>
        <w:p w14:paraId="74A6B81B" w14:textId="77777777" w:rsidR="00960825" w:rsidRPr="00037019" w:rsidRDefault="00F0037A" w:rsidP="00960825">
          <w:pPr>
            <w:pStyle w:val="Encabezado"/>
            <w:tabs>
              <w:tab w:val="clear" w:pos="4252"/>
              <w:tab w:val="clear" w:pos="8504"/>
              <w:tab w:val="left" w:pos="33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Estado: </w:t>
          </w:r>
          <w:sdt>
            <w:sdtPr>
              <w:rPr>
                <w:sz w:val="18"/>
                <w:szCs w:val="18"/>
              </w:rPr>
              <w:alias w:val="Estado"/>
              <w:tag w:val="Obsoleto"/>
              <w:id w:val="1441958135"/>
              <w:dataBinding w:prefixMappings="xmlns:ns0='http://schemas.microsoft.com/office/2006/metadata/properties' xmlns:ns1='http://www.w3.org/2001/XMLSchema-instance' xmlns:ns2='http://schemas.microsoft.com/office/infopath/2007/PartnerControls' xmlns:ns3='595ca597-37ba-435c-b48f-22e5b4a0c02c' " w:xpath="/ns0:properties[1]/documentManagement[1]/ns3:Obsoleto[1]" w:storeItemID="{AC452F5A-F9D5-4E80-B5B3-2482F9A6B8F7}"/>
              <w:dropDownList w:lastValue="Vigente">
                <w:listItem w:value="[Estado]"/>
              </w:dropDownList>
            </w:sdtPr>
            <w:sdtEndPr/>
            <w:sdtContent>
              <w:r w:rsidR="005A7681">
                <w:rPr>
                  <w:sz w:val="18"/>
                  <w:szCs w:val="18"/>
                  <w:lang w:val="es-CO"/>
                </w:rPr>
                <w:t>Vigente</w:t>
              </w:r>
            </w:sdtContent>
          </w:sdt>
          <w:r>
            <w:rPr>
              <w:sz w:val="18"/>
              <w:szCs w:val="18"/>
            </w:rPr>
            <w:t xml:space="preserve">       </w:t>
          </w:r>
        </w:p>
      </w:tc>
      <w:tc>
        <w:tcPr>
          <w:tcW w:w="3685" w:type="dxa"/>
          <w:vAlign w:val="center"/>
        </w:tcPr>
        <w:p w14:paraId="3AF1D2C7" w14:textId="77777777" w:rsidR="00815369" w:rsidRPr="00815369" w:rsidRDefault="00F0037A" w:rsidP="00815369">
          <w:pPr>
            <w:pStyle w:val="Encabezado"/>
            <w:jc w:val="right"/>
            <w:rPr>
              <w:b/>
            </w:rPr>
          </w:pPr>
          <w:r w:rsidRPr="00815369">
            <w:rPr>
              <w:b/>
            </w:rPr>
            <w:t>UNIVERSIDAD PILOTO DE COLOMBIA</w:t>
          </w:r>
        </w:p>
      </w:tc>
    </w:tr>
  </w:tbl>
  <w:p w14:paraId="4D13873F" w14:textId="77777777" w:rsidR="00815369" w:rsidRDefault="00F0037A">
    <w:pPr>
      <w:pStyle w:val="Encabezado"/>
    </w:pPr>
    <w:r w:rsidRPr="00DE15DD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E61BE72" wp14:editId="66D406C9">
          <wp:simplePos x="0" y="0"/>
          <wp:positionH relativeFrom="column">
            <wp:posOffset>970585</wp:posOffset>
          </wp:positionH>
          <wp:positionV relativeFrom="paragraph">
            <wp:posOffset>2361920</wp:posOffset>
          </wp:positionV>
          <wp:extent cx="3931848" cy="3234906"/>
          <wp:effectExtent l="0" t="0" r="0" b="3810"/>
          <wp:wrapNone/>
          <wp:docPr id="2" name="Imagen 22" descr="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848" cy="3234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149"/>
    <w:multiLevelType w:val="hybridMultilevel"/>
    <w:tmpl w:val="A484D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DD7"/>
    <w:multiLevelType w:val="singleLevel"/>
    <w:tmpl w:val="661CA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2">
    <w:nsid w:val="29746F9A"/>
    <w:multiLevelType w:val="hybridMultilevel"/>
    <w:tmpl w:val="84483058"/>
    <w:lvl w:ilvl="0" w:tplc="A5B80914">
      <w:start w:val="1"/>
      <w:numFmt w:val="bullet"/>
      <w:lvlText w:val="-"/>
      <w:lvlJc w:val="left"/>
      <w:pPr>
        <w:ind w:left="134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37D776B3"/>
    <w:multiLevelType w:val="multilevel"/>
    <w:tmpl w:val="B2A4B5B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3BD64DCE"/>
    <w:multiLevelType w:val="hybridMultilevel"/>
    <w:tmpl w:val="479A3AF4"/>
    <w:lvl w:ilvl="0" w:tplc="24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5">
    <w:nsid w:val="3FC225D7"/>
    <w:multiLevelType w:val="hybridMultilevel"/>
    <w:tmpl w:val="8F040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029E7"/>
    <w:multiLevelType w:val="hybridMultilevel"/>
    <w:tmpl w:val="592C534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81"/>
    <w:rsid w:val="000A6461"/>
    <w:rsid w:val="00153DA7"/>
    <w:rsid w:val="00157FA4"/>
    <w:rsid w:val="001728CB"/>
    <w:rsid w:val="00223936"/>
    <w:rsid w:val="00251ED2"/>
    <w:rsid w:val="00287946"/>
    <w:rsid w:val="00462A22"/>
    <w:rsid w:val="00487BF0"/>
    <w:rsid w:val="00495822"/>
    <w:rsid w:val="00541E63"/>
    <w:rsid w:val="005834A1"/>
    <w:rsid w:val="00591DD9"/>
    <w:rsid w:val="005A7681"/>
    <w:rsid w:val="005F08DF"/>
    <w:rsid w:val="0068407F"/>
    <w:rsid w:val="006B5BF1"/>
    <w:rsid w:val="007703E3"/>
    <w:rsid w:val="007A0065"/>
    <w:rsid w:val="009724C1"/>
    <w:rsid w:val="00B03449"/>
    <w:rsid w:val="00B1415D"/>
    <w:rsid w:val="00B2504E"/>
    <w:rsid w:val="00BC656C"/>
    <w:rsid w:val="00C13021"/>
    <w:rsid w:val="00C536BA"/>
    <w:rsid w:val="00C55C6D"/>
    <w:rsid w:val="00C732C4"/>
    <w:rsid w:val="00C751B2"/>
    <w:rsid w:val="00C92C5B"/>
    <w:rsid w:val="00CD5DE7"/>
    <w:rsid w:val="00CF6D8B"/>
    <w:rsid w:val="00D05638"/>
    <w:rsid w:val="00D60A8A"/>
    <w:rsid w:val="00DD428E"/>
    <w:rsid w:val="00E13606"/>
    <w:rsid w:val="00E217CA"/>
    <w:rsid w:val="00E7797D"/>
    <w:rsid w:val="00EF60E8"/>
    <w:rsid w:val="00F0037A"/>
    <w:rsid w:val="00F45E1B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7421D"/>
  <w15:docId w15:val="{75CBD3EF-DED5-4BA3-8D2C-DB55172A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C4"/>
    <w:rPr>
      <w:rFonts w:ascii="Arial Narrow" w:eastAsiaTheme="minorEastAsia" w:hAnsi="Arial Narrow"/>
      <w:lang w:val="es-ES_tradnl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F867C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67C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67C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67C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67C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67C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67C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67C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67C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6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67C4"/>
  </w:style>
  <w:style w:type="paragraph" w:styleId="Piedepgina">
    <w:name w:val="footer"/>
    <w:basedOn w:val="Normal"/>
    <w:link w:val="PiedepginaCar"/>
    <w:uiPriority w:val="99"/>
    <w:unhideWhenUsed/>
    <w:rsid w:val="00F86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7C4"/>
  </w:style>
  <w:style w:type="character" w:customStyle="1" w:styleId="Ttulo1Car">
    <w:name w:val="Título 1 Car"/>
    <w:basedOn w:val="Fuentedeprrafopredeter"/>
    <w:link w:val="Ttulo1"/>
    <w:uiPriority w:val="9"/>
    <w:rsid w:val="00F867C4"/>
    <w:rPr>
      <w:rFonts w:ascii="Arial Narrow" w:eastAsiaTheme="majorEastAsia" w:hAnsi="Arial Narrow" w:cstheme="majorBidi"/>
      <w:b/>
      <w:bCs/>
      <w:szCs w:val="28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F867C4"/>
    <w:rPr>
      <w:rFonts w:ascii="Arial Narrow" w:eastAsiaTheme="majorEastAsia" w:hAnsi="Arial Narrow" w:cstheme="majorBidi"/>
      <w:bCs/>
      <w:szCs w:val="26"/>
      <w:lang w:val="es-ES_tradnl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F867C4"/>
    <w:rPr>
      <w:rFonts w:ascii="Arial Narrow" w:eastAsiaTheme="majorEastAsia" w:hAnsi="Arial Narrow" w:cstheme="majorBidi"/>
      <w:bCs/>
      <w:lang w:val="es-ES_tradnl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67C4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67C4"/>
    <w:rPr>
      <w:rFonts w:asciiTheme="majorHAnsi" w:eastAsiaTheme="majorEastAsia" w:hAnsiTheme="majorHAnsi" w:cstheme="majorBidi"/>
      <w:color w:val="243F60" w:themeColor="accent1" w:themeShade="7F"/>
      <w:lang w:val="es-ES_tradnl"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67C4"/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67C4"/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zh-C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67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67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zh-CN"/>
    </w:rPr>
  </w:style>
  <w:style w:type="character" w:styleId="Textodelmarcadordeposicin">
    <w:name w:val="Placeholder Text"/>
    <w:basedOn w:val="Fuentedeprrafopredeter"/>
    <w:uiPriority w:val="99"/>
    <w:semiHidden/>
    <w:rsid w:val="00F867C4"/>
    <w:rPr>
      <w:color w:val="808080"/>
    </w:rPr>
  </w:style>
  <w:style w:type="table" w:styleId="Tablaconcuadrcula">
    <w:name w:val="Table Grid"/>
    <w:basedOn w:val="Tablanormal"/>
    <w:uiPriority w:val="59"/>
    <w:rsid w:val="00F867C4"/>
    <w:pPr>
      <w:spacing w:after="0" w:line="240" w:lineRule="auto"/>
    </w:pPr>
    <w:rPr>
      <w:rFonts w:eastAsiaTheme="minorEastAsia"/>
      <w:lang w:val="es-ES_tradn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67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7C4"/>
    <w:rPr>
      <w:rFonts w:ascii="Tahoma" w:eastAsiaTheme="minorEastAsia" w:hAnsi="Tahoma" w:cs="Tahoma"/>
      <w:sz w:val="16"/>
      <w:szCs w:val="16"/>
      <w:lang w:val="es-ES_tradnl" w:eastAsia="zh-CN"/>
    </w:rPr>
  </w:style>
  <w:style w:type="paragraph" w:styleId="Textocomentario">
    <w:name w:val="annotation text"/>
    <w:basedOn w:val="Normal"/>
    <w:link w:val="TextocomentarioCar"/>
    <w:semiHidden/>
    <w:rsid w:val="005A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7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umerar">
    <w:name w:val="Numerar"/>
    <w:basedOn w:val="Normal"/>
    <w:rsid w:val="005A7681"/>
    <w:pPr>
      <w:tabs>
        <w:tab w:val="left" w:pos="284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Sinespaciado1">
    <w:name w:val="Sin espaciado1"/>
    <w:qFormat/>
    <w:rsid w:val="005A7681"/>
    <w:pPr>
      <w:spacing w:after="0" w:line="240" w:lineRule="auto"/>
    </w:pPr>
    <w:rPr>
      <w:rFonts w:ascii="Arial" w:eastAsia="Calibri" w:hAnsi="Arial" w:cs="Times New Roman"/>
      <w:color w:val="80808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A76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Dibujo_de_Microsoft_Visio1.vsd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ortal.unipiloto.edu.co/sgi/documentacion/Documentos%20institucionales/Forms/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595ca597-37ba-435c-b48f-22e5b4a0c02c">GESTION INTERINSTITUCIONAL</Proceso>
    <Dependencia xmlns="595ca597-37ba-435c-b48f-22e5b4a0c02c">Relaciones Interinstitucionales e internacionales</Dependencia>
    <Tipo_x0020_de_x0020_documento xmlns="595ca597-37ba-435c-b48f-22e5b4a0c02c">Procedimiento</Tipo_x0020_de_x0020_documento>
    <Obsoleto xmlns="595ca597-37ba-435c-b48f-22e5b4a0c02c">Vigente</Obsoleto>
    <Propietario xmlns="595ca597-37ba-435c-b48f-22e5b4a0c02c">
      <UserInfo>
        <DisplayName>Camila De Carvalho Molina Londoño</DisplayName>
        <AccountId>5283</AccountId>
        <AccountType/>
      </UserInfo>
    </Propietario>
    <Origen xmlns="595ca597-37ba-435c-b48f-22e5b4a0c02c">Interno</Origen>
    <Fecha_x0020_de_x0020_producci_x00f3_n xmlns="595ca597-37ba-435c-b48f-22e5b4a0c02c">2015-04-23T05:00:00+00:00</Fecha_x0020_de_x0020_producci_x00f3_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42A837957B174CB6089E50C3B03E7A" ma:contentTypeVersion="40" ma:contentTypeDescription="Crear nuevo documento." ma:contentTypeScope="" ma:versionID="664489a5a4d23d9a734622ef74c6e64e">
  <xsd:schema xmlns:xsd="http://www.w3.org/2001/XMLSchema" xmlns:xs="http://www.w3.org/2001/XMLSchema" xmlns:p="http://schemas.microsoft.com/office/2006/metadata/properties" xmlns:ns1="595ca597-37ba-435c-b48f-22e5b4a0c02c" xmlns:ns3="7c0cd54a-e7a4-4c10-915d-ea68f74fd23d" targetNamespace="http://schemas.microsoft.com/office/2006/metadata/properties" ma:root="true" ma:fieldsID="1c4586d13f4b65e75af495b27137a3bd" ns1:_="" ns3:_="">
    <xsd:import namespace="595ca597-37ba-435c-b48f-22e5b4a0c02c"/>
    <xsd:import namespace="7c0cd54a-e7a4-4c10-915d-ea68f74fd23d"/>
    <xsd:element name="properties">
      <xsd:complexType>
        <xsd:sequence>
          <xsd:element name="documentManagement">
            <xsd:complexType>
              <xsd:all>
                <xsd:element ref="ns1:Propietario"/>
                <xsd:element ref="ns1:Proceso"/>
                <xsd:element ref="ns1:Dependencia"/>
                <xsd:element ref="ns1:Tipo_x0020_de_x0020_documento"/>
                <xsd:element ref="ns1:Origen"/>
                <xsd:element ref="ns1:Obsoleto"/>
                <xsd:element ref="ns3:_9fe03059_cf49_43dc_90f5_4cb7bc5e33d9" minOccurs="0"/>
                <xsd:element ref="ns1:Fecha_x0020_de_x0020_produc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ca597-37ba-435c-b48f-22e5b4a0c02c" elementFormDefault="qualified">
    <xsd:import namespace="http://schemas.microsoft.com/office/2006/documentManagement/types"/>
    <xsd:import namespace="http://schemas.microsoft.com/office/infopath/2007/PartnerControls"/>
    <xsd:element name="Propietario" ma:index="0" ma:displayName="Propietario" ma:description="Propietario aprobador del documento" ma:indexed="true" ma:list="UserInfo" ma:SharePointGroup="0" ma:internalName="Propietario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o" ma:index="3" ma:displayName="Proceso" ma:default="BIENESTAR INSTITUCIONAL" ma:format="Dropdown" ma:indexed="true" ma:internalName="Proceso">
      <xsd:simpleType>
        <xsd:restriction base="dms:Choice">
          <xsd:enumeration value="BIENESTAR INSTITUCIONAL"/>
          <xsd:enumeration value="COMUNICACIÓN Y PROMOCIÓN  INSTITUCIONAL"/>
          <xsd:enumeration value="EDUCACIÓN VIRTUAL"/>
          <xsd:enumeration value="GESTIÓN DE LA FORMACIÓN"/>
          <xsd:enumeration value="GESTIÓN DE INFRAESTRUCTURA"/>
          <xsd:enumeration value="GESTIÓN FINANCIERA"/>
          <xsd:enumeration value="GESTION INTERINSTITUCIONAL"/>
          <xsd:enumeration value="INVESTIGACIÓN"/>
          <xsd:enumeration value="PLANEACIÓN Y DIRECCIONAMIENTO INSTITUCIONAL"/>
          <xsd:enumeration value="RELACIONES CON EL SECTOR EXTERNO"/>
          <xsd:enumeration value="PUBLICACIONES"/>
          <xsd:enumeration value="RECURSOS EDUCATIVOS"/>
          <xsd:enumeration value="RECURSOS HUMANOS"/>
          <xsd:enumeration value="SERVICIOS ADMINISTRATIVOS"/>
          <xsd:enumeration value="TECNOLOGÍAS DE LA INFORMACIÓN"/>
        </xsd:restriction>
      </xsd:simpleType>
    </xsd:element>
    <xsd:element name="Dependencia" ma:index="4" ma:displayName="Dependencia" ma:default="Áreas comunes" ma:format="Dropdown" ma:indexed="true" ma:internalName="Dependencia">
      <xsd:simpleType>
        <xsd:restriction base="dms:Choice">
          <xsd:enumeration value="Áreas comunes"/>
          <xsd:enumeration value="Biblioteca"/>
          <xsd:enumeration value="Bienestar institucional"/>
          <xsd:enumeration value="Consiliatura"/>
          <xsd:enumeration value="Coordinación institucional de autoevaluación"/>
          <xsd:enumeration value="Correspondencia y Archivo"/>
          <xsd:enumeration value="Departamento de publicaciones"/>
          <xsd:enumeration value="Desarrollo docente"/>
          <xsd:enumeration value="Desarrollo Institucional"/>
          <xsd:enumeration value="Dirección administrativa"/>
          <xsd:enumeration value="Dirección de egresados"/>
          <xsd:enumeration value="Dirección de investigaciones"/>
          <xsd:enumeration value="Dirección de medios y comunicaciones (audiovisuales)"/>
          <xsd:enumeration value="Dirección de mercadeo"/>
          <xsd:enumeration value="Dirección de posgrados y educación continuada"/>
          <xsd:enumeration value="Dirección de práctica empresarial"/>
          <xsd:enumeration value="Dirección de tecnologías de la información"/>
          <xsd:enumeration value="Educacion Virtual"/>
          <xsd:enumeration value="Especialización en docencia universitaria"/>
          <xsd:enumeration value="Especialización en gerencia de mercadeo estratégico"/>
          <xsd:enumeration value="Especialización en gerencia de mercadeo estratégico"/>
          <xsd:enumeration value="Especialización en gerencia de proyectos"/>
          <xsd:enumeration value="Especialización en gerencia y administración financiera"/>
          <xsd:enumeration value="Especialización en gestión humana de las organizaciones"/>
          <xsd:enumeration value="Especialización en seguridad informática"/>
          <xsd:enumeration value="Especialización en telecomunicaciones"/>
          <xsd:enumeration value="Facultad de Arquitectura y artes"/>
          <xsd:enumeration value="Facultad de ciencias humanas"/>
          <xsd:enumeration value="Facultad de ciencias sociales y empresariales"/>
          <xsd:enumeration value="Facultad de ingeniería"/>
          <xsd:enumeration value="Facultad de"/>
          <xsd:enumeration value="Jefatura de Compras y Suministros"/>
          <xsd:enumeration value="Jefatura de Recursos Físicos"/>
          <xsd:enumeration value="Jefatura de Recursos Humanos"/>
          <xsd:enumeration value="Laboratorio de ciencias básicas"/>
          <xsd:enumeration value="Laboratorio de informática"/>
          <xsd:enumeration value="Practica empresarial"/>
          <xsd:enumeration value="Presidencia"/>
          <xsd:enumeration value="Procuraduría de bienes"/>
          <xsd:enumeration value="Programa de Administración De Empresas"/>
          <xsd:enumeration value="Programa de Administración Y Gestión Ambiental"/>
          <xsd:enumeration value="Programa de Arquitectura"/>
          <xsd:enumeration value="Programa de Contaduría Pública"/>
          <xsd:enumeration value="Programa de Diseño de Espacios y Escenarios"/>
          <xsd:enumeration value="Programa de Diseño Grafico"/>
          <xsd:enumeration value="Programa de Economía"/>
          <xsd:enumeration value="Programa de Ingeniería Civil"/>
          <xsd:enumeration value="Programa de Ingeniería De Mercados"/>
          <xsd:enumeration value="Programa de Ingeniería De Sistemas"/>
          <xsd:enumeration value="Programa de Ingeniería De Telecomunicaciones"/>
          <xsd:enumeration value="Programa de Ingeniería Financiera"/>
          <xsd:enumeration value="Programa de Ingeniería Mecatrónica"/>
          <xsd:enumeration value="Programa de Maestría en Gestión Urbana"/>
          <xsd:enumeration value="Programa de Maestría en Redes Logísticas"/>
          <xsd:enumeration value="Programa de Negocios Internacionales"/>
          <xsd:enumeration value="Programa de Psicología"/>
          <xsd:enumeration value="Proyección social"/>
          <xsd:enumeration value="Proyectos especiales"/>
          <xsd:enumeration value="Rectoria"/>
          <xsd:enumeration value="Registro y control académico"/>
          <xsd:enumeration value="Relaciones Interinstitucionales e internacionales"/>
          <xsd:enumeration value="Secretaria General"/>
          <xsd:enumeration value="Sindicatura"/>
          <xsd:enumeration value="Unidad académica en ciencias de la educación"/>
          <xsd:enumeration value="Vicerrectoría"/>
        </xsd:restriction>
      </xsd:simpleType>
    </xsd:element>
    <xsd:element name="Tipo_x0020_de_x0020_documento" ma:index="5" ma:displayName="Tipo de documento" ma:default="Lineamiento o política" ma:format="Dropdown" ma:internalName="Tipo_x0020_de_x0020_documento">
      <xsd:simpleType>
        <xsd:restriction base="dms:Choice">
          <xsd:enumeration value="Institucional"/>
          <xsd:enumeration value="Acto o resolución"/>
          <xsd:enumeration value="Lineamiento o política"/>
          <xsd:enumeration value="Estatuto"/>
          <xsd:enumeration value="Manual"/>
          <xsd:enumeration value="Procedimiento"/>
          <xsd:enumeration value="Instructivo o guía"/>
          <xsd:enumeration value="Formato"/>
          <xsd:enumeration value="Estándar o ficha técnica"/>
          <xsd:enumeration value="Plan"/>
          <xsd:enumeration value="Tabla de retención"/>
          <xsd:enumeration value="Caracterización"/>
        </xsd:restriction>
      </xsd:simpleType>
    </xsd:element>
    <xsd:element name="Origen" ma:index="6" ma:displayName="Origen" ma:default="Interno" ma:format="RadioButtons" ma:internalName="Origen">
      <xsd:simpleType>
        <xsd:restriction base="dms:Choice">
          <xsd:enumeration value="Interno"/>
          <xsd:enumeration value="Externo"/>
        </xsd:restriction>
      </xsd:simpleType>
    </xsd:element>
    <xsd:element name="Obsoleto" ma:index="7" ma:displayName="Estado del documento" ma:default="Vigente" ma:description="" ma:format="RadioButtons" ma:internalName="Obsoleto">
      <xsd:simpleType>
        <xsd:restriction base="dms:Choice">
          <xsd:enumeration value="Vigente"/>
          <xsd:enumeration value="Obsoleto"/>
        </xsd:restriction>
      </xsd:simpleType>
    </xsd:element>
    <xsd:element name="Fecha_x0020_de_x0020_producci_x00f3_n" ma:index="18" nillable="true" ma:displayName="Fecha de producción" ma:description="Fecha de producción del documento. Solo aplica para documentos institucionales." ma:format="DateOnly" ma:internalName="Fecha_x0020_de_x0020_producci_x00f3_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cd54a-e7a4-4c10-915d-ea68f74fd23d" elementFormDefault="qualified">
    <xsd:import namespace="http://schemas.microsoft.com/office/2006/documentManagement/types"/>
    <xsd:import namespace="http://schemas.microsoft.com/office/infopath/2007/PartnerControls"/>
    <xsd:element name="_9fe03059_cf49_43dc_90f5_4cb7bc5e33d9" ma:index="8" nillable="true" ma:displayName="Usuario Primera Aprobacion" ma:internalName="Usuario_x0020_Primera_x0020_Aprobacion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A1EE-ACBE-4F1E-B25C-E70C8B4A820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C452F5A-F9D5-4E80-B5B3-2482F9A6B8F7}">
  <ds:schemaRefs>
    <ds:schemaRef ds:uri="http://schemas.microsoft.com/office/2006/metadata/properties"/>
    <ds:schemaRef ds:uri="http://schemas.microsoft.com/office/infopath/2007/PartnerControls"/>
    <ds:schemaRef ds:uri="595ca597-37ba-435c-b48f-22e5b4a0c02c"/>
  </ds:schemaRefs>
</ds:datastoreItem>
</file>

<file path=customXml/itemProps3.xml><?xml version="1.0" encoding="utf-8"?>
<ds:datastoreItem xmlns:ds="http://schemas.openxmlformats.org/officeDocument/2006/customXml" ds:itemID="{77F12863-E867-43A6-AE32-F4B24B529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ca597-37ba-435c-b48f-22e5b4a0c02c"/>
    <ds:schemaRef ds:uri="7c0cd54a-e7a4-4c10-915d-ea68f74fd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90909-68DD-4230-BBB2-EACF5F00CC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BBFA33-F6A6-4429-B444-E6B84507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EVENTOS INTERNACIONALES</vt:lpstr>
    </vt:vector>
  </TitlesOfParts>
  <Company>Universidad Piloto de Colombia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EVENTOS INTERNACIONALES</dc:title>
  <dc:creator>Miguel Fernando Balcazar Gelvez</dc:creator>
  <cp:lastModifiedBy>Camila De Carvalho Molina Londoño</cp:lastModifiedBy>
  <cp:revision>2</cp:revision>
  <dcterms:created xsi:type="dcterms:W3CDTF">2015-07-08T17:27:00Z</dcterms:created>
  <dcterms:modified xsi:type="dcterms:W3CDTF">2015-07-08T17:27:00Z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0x0101000742A837957B174CB6089E50C3B03E7A</vt:lpwstr>
  </property>
  <property fmtid="{D5CDD505-2E9C-101B-9397-08002B2CF9AE}" pid="3" name="_DCDateCreated">
    <vt:filetime>2015-04-23T16:00:00Z</vt:filetime>
  </property>
</Properties>
</file>